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55" w:rsidRPr="006B21C6" w:rsidRDefault="00317A55" w:rsidP="006B21C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17A55">
        <w:rPr>
          <w:rFonts w:ascii="Times New Roman" w:hAnsi="Times New Roman"/>
          <w:b/>
          <w:sz w:val="28"/>
          <w:szCs w:val="28"/>
          <w:lang w:val="kk-KZ"/>
        </w:rPr>
        <w:t xml:space="preserve">Информация о реализации областного проекта </w:t>
      </w:r>
      <w:r w:rsidRPr="00317A55">
        <w:rPr>
          <w:rFonts w:ascii="Times New Roman" w:hAnsi="Times New Roman"/>
          <w:b/>
          <w:sz w:val="28"/>
          <w:szCs w:val="28"/>
        </w:rPr>
        <w:t>«</w:t>
      </w:r>
      <w:r w:rsidRPr="00317A55">
        <w:rPr>
          <w:rFonts w:ascii="Times New Roman" w:hAnsi="Times New Roman"/>
          <w:b/>
          <w:sz w:val="28"/>
          <w:szCs w:val="28"/>
          <w:lang w:val="kk-KZ"/>
        </w:rPr>
        <w:t>Үндестік</w:t>
      </w:r>
      <w:r w:rsidRPr="00317A55">
        <w:rPr>
          <w:rFonts w:ascii="Times New Roman" w:hAnsi="Times New Roman"/>
          <w:b/>
          <w:sz w:val="28"/>
          <w:szCs w:val="28"/>
        </w:rPr>
        <w:t>»</w:t>
      </w:r>
      <w:r w:rsidRPr="00317A55">
        <w:rPr>
          <w:rFonts w:ascii="Times New Roman" w:hAnsi="Times New Roman"/>
          <w:b/>
          <w:sz w:val="28"/>
          <w:szCs w:val="28"/>
          <w:lang w:val="kk-KZ"/>
        </w:rPr>
        <w:t xml:space="preserve"> в </w:t>
      </w:r>
      <w:r w:rsidRPr="00317A55">
        <w:rPr>
          <w:rFonts w:ascii="Times New Roman" w:hAnsi="Times New Roman"/>
          <w:b/>
          <w:sz w:val="28"/>
          <w:szCs w:val="28"/>
        </w:rPr>
        <w:t xml:space="preserve">КГУ  "Общеобразовательная школа №5 имени Бауыржана Момышулы отдела образования города </w:t>
      </w:r>
      <w:proofErr w:type="spellStart"/>
      <w:r w:rsidRPr="00317A55">
        <w:rPr>
          <w:rFonts w:ascii="Times New Roman" w:hAnsi="Times New Roman"/>
          <w:b/>
          <w:sz w:val="28"/>
          <w:szCs w:val="28"/>
        </w:rPr>
        <w:t>Костаная</w:t>
      </w:r>
      <w:proofErr w:type="spellEnd"/>
      <w:r w:rsidRPr="00317A55">
        <w:rPr>
          <w:rFonts w:ascii="Times New Roman" w:hAnsi="Times New Roman"/>
          <w:b/>
          <w:sz w:val="28"/>
          <w:szCs w:val="28"/>
        </w:rPr>
        <w:t xml:space="preserve">"  Управления образования </w:t>
      </w:r>
      <w:proofErr w:type="spellStart"/>
      <w:r w:rsidRPr="00317A55">
        <w:rPr>
          <w:rFonts w:ascii="Times New Roman" w:hAnsi="Times New Roman"/>
          <w:b/>
          <w:sz w:val="28"/>
          <w:szCs w:val="28"/>
        </w:rPr>
        <w:t>акимата</w:t>
      </w:r>
      <w:proofErr w:type="spellEnd"/>
      <w:r w:rsidRPr="00317A55">
        <w:rPr>
          <w:rFonts w:ascii="Times New Roman" w:hAnsi="Times New Roman"/>
          <w:b/>
          <w:sz w:val="28"/>
          <w:szCs w:val="28"/>
        </w:rPr>
        <w:t xml:space="preserve"> Костанайской области</w:t>
      </w:r>
      <w:r w:rsidR="006B21C6">
        <w:rPr>
          <w:rFonts w:ascii="Times New Roman" w:hAnsi="Times New Roman"/>
          <w:b/>
          <w:sz w:val="28"/>
          <w:szCs w:val="28"/>
          <w:lang w:val="kk-KZ"/>
        </w:rPr>
        <w:t xml:space="preserve"> за 1 полугодие 2021-2022 учебный год</w:t>
      </w:r>
    </w:p>
    <w:p w:rsidR="00317A55" w:rsidRDefault="00317A55" w:rsidP="006B21C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4782C" w:rsidRDefault="00317A55" w:rsidP="00CB0B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0B53">
        <w:rPr>
          <w:rFonts w:ascii="Times New Roman" w:hAnsi="Times New Roman"/>
          <w:sz w:val="28"/>
          <w:szCs w:val="28"/>
          <w:lang w:val="kk-KZ"/>
        </w:rPr>
        <w:t xml:space="preserve">        На основании методических рекомендаций</w:t>
      </w:r>
      <w:r w:rsidR="00CB0B53" w:rsidRPr="00CB0B53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CB0B53" w:rsidRPr="003F14C6">
        <w:rPr>
          <w:rFonts w:ascii="Times New Roman" w:eastAsia="Calibri" w:hAnsi="Times New Roman"/>
          <w:sz w:val="28"/>
          <w:szCs w:val="28"/>
          <w:lang w:val="kk-KZ"/>
        </w:rPr>
        <w:t xml:space="preserve">КГУ «Региональный центр психологической поддержки и дополнительного образования </w:t>
      </w:r>
      <w:r w:rsidR="00CB0B53">
        <w:rPr>
          <w:rFonts w:ascii="Times New Roman" w:eastAsia="Calibri" w:hAnsi="Times New Roman"/>
          <w:sz w:val="28"/>
          <w:szCs w:val="28"/>
          <w:lang w:val="kk-KZ"/>
        </w:rPr>
        <w:t>Управления образования акимата Костаанйской области</w:t>
      </w:r>
      <w:r w:rsidR="00CB0B53" w:rsidRPr="003F14C6">
        <w:rPr>
          <w:rFonts w:ascii="Times New Roman" w:eastAsia="Calibri" w:hAnsi="Times New Roman"/>
          <w:sz w:val="28"/>
          <w:szCs w:val="28"/>
          <w:lang w:val="kk-KZ"/>
        </w:rPr>
        <w:t xml:space="preserve">» </w:t>
      </w:r>
      <w:r w:rsidRPr="00CB0B53">
        <w:rPr>
          <w:rFonts w:ascii="Times New Roman" w:hAnsi="Times New Roman"/>
          <w:sz w:val="28"/>
          <w:szCs w:val="28"/>
          <w:lang w:val="kk-KZ"/>
        </w:rPr>
        <w:t xml:space="preserve">по реализации областного проекта </w:t>
      </w:r>
      <w:r w:rsidRPr="00CB0B53">
        <w:rPr>
          <w:rFonts w:ascii="Times New Roman" w:hAnsi="Times New Roman"/>
          <w:sz w:val="28"/>
          <w:szCs w:val="28"/>
        </w:rPr>
        <w:t>«</w:t>
      </w:r>
      <w:r w:rsidRPr="00CB0B53">
        <w:rPr>
          <w:rFonts w:ascii="Times New Roman" w:hAnsi="Times New Roman"/>
          <w:sz w:val="28"/>
          <w:szCs w:val="28"/>
          <w:lang w:val="kk-KZ"/>
        </w:rPr>
        <w:t>Үндестік</w:t>
      </w:r>
      <w:r w:rsidRPr="00CB0B53">
        <w:rPr>
          <w:rFonts w:ascii="Times New Roman" w:hAnsi="Times New Roman"/>
          <w:sz w:val="28"/>
          <w:szCs w:val="28"/>
        </w:rPr>
        <w:t>»</w:t>
      </w:r>
      <w:r w:rsidR="00CB0B53" w:rsidRPr="00CB0B53">
        <w:rPr>
          <w:rFonts w:ascii="Times New Roman" w:hAnsi="Times New Roman"/>
          <w:sz w:val="28"/>
          <w:szCs w:val="28"/>
        </w:rPr>
        <w:t xml:space="preserve">, приказа  </w:t>
      </w:r>
      <w:r w:rsidR="00CB0B53" w:rsidRPr="00CB0B53">
        <w:rPr>
          <w:rFonts w:ascii="Times New Roman" w:hAnsi="Times New Roman"/>
          <w:sz w:val="28"/>
          <w:szCs w:val="28"/>
          <w:lang w:val="kk-KZ"/>
        </w:rPr>
        <w:t>ГУ «Отдел образования города Костаная» Управления образования акимата Костанайской области</w:t>
      </w:r>
      <w:r w:rsidR="00CB0B53" w:rsidRPr="00CB0B53">
        <w:rPr>
          <w:rFonts w:ascii="Times New Roman" w:hAnsi="Times New Roman"/>
          <w:sz w:val="28"/>
          <w:szCs w:val="28"/>
        </w:rPr>
        <w:t xml:space="preserve"> № 10-06/4592 от 22.09.2021 года</w:t>
      </w:r>
      <w:r w:rsidR="00CB0B53" w:rsidRPr="00CB0B53">
        <w:rPr>
          <w:rFonts w:ascii="Times New Roman" w:hAnsi="Times New Roman"/>
          <w:sz w:val="28"/>
          <w:szCs w:val="28"/>
          <w:lang w:val="kk-KZ"/>
        </w:rPr>
        <w:t xml:space="preserve"> в школе был издан приказ</w:t>
      </w:r>
      <w:r w:rsidR="00CB0B53" w:rsidRPr="00CB0B53">
        <w:rPr>
          <w:rFonts w:ascii="Times New Roman" w:hAnsi="Times New Roman"/>
          <w:sz w:val="28"/>
          <w:szCs w:val="28"/>
        </w:rPr>
        <w:t xml:space="preserve"> </w:t>
      </w:r>
      <w:r w:rsidR="00CB0B53">
        <w:rPr>
          <w:rFonts w:ascii="Times New Roman" w:hAnsi="Times New Roman"/>
          <w:sz w:val="28"/>
          <w:szCs w:val="28"/>
        </w:rPr>
        <w:t>«</w:t>
      </w:r>
      <w:r w:rsidR="00CB0B53" w:rsidRPr="00CB0B53">
        <w:rPr>
          <w:rFonts w:ascii="Times New Roman" w:hAnsi="Times New Roman"/>
          <w:sz w:val="28"/>
          <w:szCs w:val="28"/>
        </w:rPr>
        <w:t>О создании Совета по координации взаимодействия школы и семьи</w:t>
      </w:r>
      <w:r w:rsidR="00CB0B53">
        <w:rPr>
          <w:rFonts w:ascii="Times New Roman" w:hAnsi="Times New Roman"/>
          <w:sz w:val="28"/>
          <w:szCs w:val="28"/>
        </w:rPr>
        <w:t xml:space="preserve">» от 20 октября №496, </w:t>
      </w:r>
      <w:r>
        <w:rPr>
          <w:rFonts w:ascii="Times New Roman" w:hAnsi="Times New Roman"/>
          <w:sz w:val="28"/>
          <w:szCs w:val="28"/>
          <w:lang w:val="kk-KZ"/>
        </w:rPr>
        <w:t>план работы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направленный на улучшение взаим</w:t>
      </w:r>
      <w:r w:rsidR="00CB0B53">
        <w:rPr>
          <w:rFonts w:ascii="Times New Roman" w:hAnsi="Times New Roman"/>
          <w:sz w:val="28"/>
          <w:szCs w:val="28"/>
          <w:lang w:val="kk-KZ"/>
        </w:rPr>
        <w:t>одействия педагогов и родителей, график индивидуальных консультаций с законными представителями обучающихся: «Час директора», «Административная приемная». Директором школы, администрацией школы, классными руководителями заведены журналы индивидуальных консультаций с законными представителями школы.</w:t>
      </w:r>
      <w:r w:rsidR="009C72D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4088B" w:rsidRDefault="00E92D26" w:rsidP="00E92D2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 целью усиления роли семьи в учебно-воспитательном процессе с родителями проводятся индивидуальные консультации администрацией школы по вопросам улучшения качества образования, социальным педагогом школы по оказанию государственной услуги, психологами школы по результатам диагностики.</w:t>
      </w:r>
      <w:r w:rsidR="0094088B" w:rsidRPr="009408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088B">
        <w:rPr>
          <w:rFonts w:ascii="Times New Roman" w:hAnsi="Times New Roman" w:cs="Times New Roman"/>
          <w:sz w:val="28"/>
          <w:szCs w:val="28"/>
          <w:lang w:val="ru-RU"/>
        </w:rPr>
        <w:t xml:space="preserve">На сайте школы </w:t>
      </w:r>
      <w:proofErr w:type="gramStart"/>
      <w:r w:rsidR="0094088B">
        <w:rPr>
          <w:rFonts w:ascii="Times New Roman" w:hAnsi="Times New Roman" w:cs="Times New Roman"/>
          <w:sz w:val="28"/>
          <w:szCs w:val="28"/>
          <w:lang w:val="ru-RU"/>
        </w:rPr>
        <w:t>открыт</w:t>
      </w:r>
      <w:proofErr w:type="gramEnd"/>
      <w:r w:rsidR="0094088B">
        <w:rPr>
          <w:rFonts w:ascii="Times New Roman" w:hAnsi="Times New Roman" w:cs="Times New Roman"/>
          <w:sz w:val="28"/>
          <w:szCs w:val="28"/>
          <w:lang w:val="ru-RU"/>
        </w:rPr>
        <w:t xml:space="preserve"> блог директора, где родители могут задать интересующие вопросы директору школы. </w:t>
      </w:r>
    </w:p>
    <w:p w:rsidR="000C0814" w:rsidRDefault="0094088B" w:rsidP="00E92D2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2D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0814">
        <w:rPr>
          <w:rFonts w:ascii="Times New Roman" w:hAnsi="Times New Roman" w:cs="Times New Roman"/>
          <w:sz w:val="28"/>
          <w:szCs w:val="28"/>
          <w:lang w:val="kk-KZ"/>
        </w:rPr>
        <w:t>С целью активного вовлечения родит</w:t>
      </w:r>
      <w:r w:rsidR="0031014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C0814">
        <w:rPr>
          <w:rFonts w:ascii="Times New Roman" w:hAnsi="Times New Roman" w:cs="Times New Roman"/>
          <w:sz w:val="28"/>
          <w:szCs w:val="28"/>
          <w:lang w:val="kk-KZ"/>
        </w:rPr>
        <w:t>лей в воспитательную жизнь школы запланированы и проведены конк</w:t>
      </w:r>
      <w:r>
        <w:rPr>
          <w:rFonts w:ascii="Times New Roman" w:hAnsi="Times New Roman" w:cs="Times New Roman"/>
          <w:sz w:val="28"/>
          <w:szCs w:val="28"/>
          <w:lang w:val="kk-KZ"/>
        </w:rPr>
        <w:t>урсы для обучающихся и их семей(информация опубликована на школьном Инстаграмм.)</w:t>
      </w:r>
      <w:r w:rsidR="000C08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C0814" w:rsidRDefault="000C0814" w:rsidP="000C0814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Экологическая акция «Батарейка» </w:t>
      </w:r>
    </w:p>
    <w:p w:rsidR="000C0814" w:rsidRDefault="000C0814" w:rsidP="000C0814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Акция «Поздравь своего учителя!»</w:t>
      </w:r>
    </w:p>
    <w:p w:rsidR="000C0814" w:rsidRDefault="000C0814" w:rsidP="000C0814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Акция «С днем пожилого человека</w:t>
      </w:r>
      <w:r w:rsidRPr="000C081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0C0814" w:rsidRDefault="000C0814" w:rsidP="000C0814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Выставка «Для милых бабушек и дедушек»</w:t>
      </w:r>
    </w:p>
    <w:p w:rsidR="000C0814" w:rsidRDefault="000C0814" w:rsidP="000C0814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Акция «Дарите радость-дарите улыбки»</w:t>
      </w:r>
    </w:p>
    <w:p w:rsidR="000C0814" w:rsidRDefault="00265733" w:rsidP="000C0814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 костюмов «Осенняя фантазия»</w:t>
      </w:r>
    </w:p>
    <w:p w:rsidR="00265733" w:rsidRDefault="00265733" w:rsidP="00265733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 рисунков ко дню Незавыисимости</w:t>
      </w:r>
    </w:p>
    <w:p w:rsidR="00265733" w:rsidRDefault="00265733" w:rsidP="00265733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Патриотческая акция «Флаг в окне»</w:t>
      </w:r>
    </w:p>
    <w:p w:rsidR="00310145" w:rsidRDefault="00310145" w:rsidP="0031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Проведены два общешкольных родительских собрания в онлайн и оффлайн формате. В октябре месяце в онлайн формате проведено собрание на тему: </w:t>
      </w:r>
      <w:r w:rsidR="00933DE1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Семья и школа: взгляд в одном напр</w:t>
      </w:r>
      <w:r w:rsidR="00933DE1">
        <w:rPr>
          <w:rFonts w:ascii="Times New Roman" w:hAnsi="Times New Roman" w:cs="Times New Roman"/>
          <w:sz w:val="28"/>
          <w:szCs w:val="28"/>
          <w:lang w:val="kk-KZ"/>
        </w:rPr>
        <w:t>авлении»</w:t>
      </w:r>
    </w:p>
    <w:p w:rsidR="00310145" w:rsidRPr="0094088B" w:rsidRDefault="00310145" w:rsidP="0031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014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14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10145">
        <w:rPr>
          <w:rFonts w:ascii="Times New Roman" w:hAnsi="Times New Roman" w:cs="Times New Roman"/>
          <w:sz w:val="28"/>
          <w:szCs w:val="28"/>
          <w:lang w:val="ru-RU"/>
        </w:rPr>
        <w:t>Результативность работы школы за 2020-2021 учебный год. Основные направления работы деятельности в 2021-2022 учебном году. Итоги 1 четверти</w:t>
      </w:r>
      <w:r w:rsidR="0094088B">
        <w:rPr>
          <w:rFonts w:ascii="Times New Roman" w:hAnsi="Times New Roman" w:cs="Times New Roman"/>
          <w:sz w:val="28"/>
          <w:szCs w:val="28"/>
          <w:lang w:val="ru-RU"/>
        </w:rPr>
        <w:t xml:space="preserve">. Презентация </w:t>
      </w:r>
      <w:r w:rsidR="0094088B" w:rsidRPr="00CB0B53">
        <w:rPr>
          <w:rFonts w:ascii="Times New Roman" w:hAnsi="Times New Roman"/>
          <w:sz w:val="28"/>
          <w:szCs w:val="28"/>
          <w:lang w:val="kk-KZ"/>
        </w:rPr>
        <w:t xml:space="preserve">областного проекта </w:t>
      </w:r>
      <w:r w:rsidR="0094088B" w:rsidRPr="00CB0B53">
        <w:rPr>
          <w:rFonts w:ascii="Times New Roman" w:hAnsi="Times New Roman"/>
          <w:sz w:val="28"/>
          <w:szCs w:val="28"/>
        </w:rPr>
        <w:t>«</w:t>
      </w:r>
      <w:r w:rsidR="0094088B" w:rsidRPr="00CB0B53">
        <w:rPr>
          <w:rFonts w:ascii="Times New Roman" w:hAnsi="Times New Roman"/>
          <w:sz w:val="28"/>
          <w:szCs w:val="28"/>
          <w:lang w:val="kk-KZ"/>
        </w:rPr>
        <w:t>Үндесті</w:t>
      </w:r>
      <w:proofErr w:type="gramStart"/>
      <w:r w:rsidR="0094088B" w:rsidRPr="00CB0B53">
        <w:rPr>
          <w:rFonts w:ascii="Times New Roman" w:hAnsi="Times New Roman"/>
          <w:sz w:val="28"/>
          <w:szCs w:val="28"/>
          <w:lang w:val="kk-KZ"/>
        </w:rPr>
        <w:t>к</w:t>
      </w:r>
      <w:proofErr w:type="gramEnd"/>
      <w:r w:rsidR="0094088B" w:rsidRPr="00CB0B53">
        <w:rPr>
          <w:rFonts w:ascii="Times New Roman" w:hAnsi="Times New Roman"/>
          <w:sz w:val="28"/>
          <w:szCs w:val="28"/>
        </w:rPr>
        <w:t>»</w:t>
      </w:r>
      <w:r w:rsidR="0094088B">
        <w:rPr>
          <w:rFonts w:ascii="Times New Roman" w:hAnsi="Times New Roman"/>
          <w:sz w:val="28"/>
          <w:szCs w:val="28"/>
          <w:lang w:val="ru-RU"/>
        </w:rPr>
        <w:t>.</w:t>
      </w:r>
    </w:p>
    <w:p w:rsidR="00310145" w:rsidRPr="00310145" w:rsidRDefault="00310145" w:rsidP="0031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014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 Профилактика безнадзорности и правонарушений </w:t>
      </w:r>
    </w:p>
    <w:p w:rsidR="00310145" w:rsidRPr="00310145" w:rsidRDefault="00310145" w:rsidP="0031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0145">
        <w:rPr>
          <w:rFonts w:ascii="Times New Roman" w:hAnsi="Times New Roman" w:cs="Times New Roman"/>
          <w:sz w:val="28"/>
          <w:szCs w:val="28"/>
          <w:lang w:val="ru-RU"/>
        </w:rPr>
        <w:t xml:space="preserve">3.  Проект «Читающая школа - читающая нация» </w:t>
      </w:r>
    </w:p>
    <w:p w:rsidR="00310145" w:rsidRPr="00310145" w:rsidRDefault="00310145" w:rsidP="0031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0145">
        <w:rPr>
          <w:rFonts w:ascii="Times New Roman" w:hAnsi="Times New Roman" w:cs="Times New Roman"/>
          <w:sz w:val="28"/>
          <w:szCs w:val="28"/>
          <w:lang w:val="ru-RU"/>
        </w:rPr>
        <w:t xml:space="preserve">4. Влияние  внутрисемейных  отношений на эмоциональное состояние ребенка  </w:t>
      </w:r>
    </w:p>
    <w:p w:rsidR="00310145" w:rsidRPr="00310145" w:rsidRDefault="00310145" w:rsidP="0031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0145">
        <w:rPr>
          <w:rFonts w:ascii="Times New Roman" w:hAnsi="Times New Roman" w:cs="Times New Roman"/>
          <w:sz w:val="28"/>
          <w:szCs w:val="28"/>
          <w:lang w:val="ru-RU"/>
        </w:rPr>
        <w:t>5. Профилактика ДДТТ и соблюдение правил дорожного движения</w:t>
      </w:r>
    </w:p>
    <w:p w:rsidR="00E92D26" w:rsidRDefault="00933DE1" w:rsidP="00374E58">
      <w:pPr>
        <w:pStyle w:val="a4"/>
        <w:shd w:val="clear" w:color="auto" w:fill="FFFFFF"/>
        <w:ind w:left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 ноябре месяце заместителем директора по воспитательной работе Демченко К.В. и психологом школы Ергазиевой С.Т. было проведено обще</w:t>
      </w:r>
      <w:r w:rsidR="00374E58">
        <w:rPr>
          <w:rFonts w:ascii="Times New Roman" w:hAnsi="Times New Roman"/>
          <w:bCs/>
          <w:sz w:val="28"/>
          <w:szCs w:val="28"/>
          <w:lang w:val="ru-RU"/>
        </w:rPr>
        <w:t>областное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родительское собрание в онлайн режиме согласно методическим рекомендациям: </w:t>
      </w:r>
      <w:r w:rsidR="00374E58">
        <w:rPr>
          <w:rFonts w:ascii="Times New Roman" w:hAnsi="Times New Roman"/>
          <w:bCs/>
          <w:sz w:val="28"/>
          <w:szCs w:val="28"/>
          <w:lang w:val="ru-RU"/>
        </w:rPr>
        <w:t>«Дети. Границы. Безопасность. Половая неприкосновенность детей»</w:t>
      </w:r>
      <w:r w:rsidR="0094088B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:rsidR="00374E58" w:rsidRDefault="00374E58" w:rsidP="00374E58">
      <w:pPr>
        <w:pStyle w:val="a4"/>
        <w:shd w:val="clear" w:color="auto" w:fill="FFFFFF"/>
        <w:ind w:left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 декабре месяце родительская общественность приняла участие в городском родительском собрании в онлайн режиме на тему «Вакцинация подростков».</w:t>
      </w:r>
    </w:p>
    <w:p w:rsidR="00374E58" w:rsidRDefault="00374E58" w:rsidP="00374E58">
      <w:pPr>
        <w:pStyle w:val="a4"/>
        <w:shd w:val="clear" w:color="auto" w:fill="FFFFFF"/>
        <w:ind w:left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декабре месяце в оффлайн и  онлайн формате проведено собрание на тему: «Нравственные уроки моей семьи». Были рассмотрены следующие вопросы: </w:t>
      </w:r>
    </w:p>
    <w:p w:rsidR="00374E58" w:rsidRDefault="00374E58" w:rsidP="00374E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74E58">
        <w:rPr>
          <w:rFonts w:ascii="Times New Roman" w:hAnsi="Times New Roman"/>
          <w:sz w:val="28"/>
          <w:szCs w:val="28"/>
        </w:rPr>
        <w:t>1. Результаты 1 полугодия: итоги и достижения</w:t>
      </w:r>
    </w:p>
    <w:p w:rsidR="00374E58" w:rsidRDefault="00374E58" w:rsidP="00374E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74E58">
        <w:rPr>
          <w:rFonts w:ascii="Times New Roman" w:hAnsi="Times New Roman"/>
          <w:sz w:val="28"/>
          <w:szCs w:val="28"/>
        </w:rPr>
        <w:t xml:space="preserve">2. Нравственные приоритеты семьи </w:t>
      </w:r>
    </w:p>
    <w:p w:rsidR="00374E58" w:rsidRDefault="00374E58" w:rsidP="00374E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74E58">
        <w:rPr>
          <w:rFonts w:ascii="Times New Roman" w:hAnsi="Times New Roman"/>
          <w:sz w:val="28"/>
          <w:szCs w:val="28"/>
        </w:rPr>
        <w:t xml:space="preserve">3. Безопасное поведение в период зимних каникул </w:t>
      </w:r>
    </w:p>
    <w:p w:rsidR="00374E58" w:rsidRDefault="00374E58" w:rsidP="00374E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74E58">
        <w:rPr>
          <w:rFonts w:ascii="Times New Roman" w:hAnsi="Times New Roman"/>
          <w:sz w:val="28"/>
          <w:szCs w:val="28"/>
        </w:rPr>
        <w:t xml:space="preserve">4. Профилактика суицидального поведения несовершеннолетних </w:t>
      </w:r>
      <w:r>
        <w:rPr>
          <w:rFonts w:ascii="Times New Roman" w:hAnsi="Times New Roman"/>
          <w:sz w:val="28"/>
          <w:szCs w:val="28"/>
        </w:rPr>
        <w:t>–</w:t>
      </w:r>
      <w:r w:rsidRPr="00374E58">
        <w:rPr>
          <w:rFonts w:ascii="Times New Roman" w:hAnsi="Times New Roman"/>
          <w:sz w:val="28"/>
          <w:szCs w:val="28"/>
        </w:rPr>
        <w:t xml:space="preserve"> </w:t>
      </w:r>
    </w:p>
    <w:p w:rsidR="00374E58" w:rsidRDefault="00374E58" w:rsidP="00374E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74E58">
        <w:rPr>
          <w:rFonts w:ascii="Times New Roman" w:hAnsi="Times New Roman"/>
          <w:sz w:val="28"/>
          <w:szCs w:val="28"/>
        </w:rPr>
        <w:t xml:space="preserve">5. Роль родителей в процессе выбора профессии и самоопределения обучающихся - ответственный за профориентацию </w:t>
      </w:r>
      <w:r w:rsidR="0094088B">
        <w:rPr>
          <w:rFonts w:ascii="Times New Roman" w:hAnsi="Times New Roman"/>
          <w:sz w:val="28"/>
          <w:szCs w:val="28"/>
        </w:rPr>
        <w:t xml:space="preserve">в рамках реализации областного проекта </w:t>
      </w:r>
      <w:r w:rsidR="0094088B" w:rsidRPr="00CB0B53">
        <w:rPr>
          <w:rFonts w:ascii="Times New Roman" w:hAnsi="Times New Roman"/>
          <w:sz w:val="28"/>
          <w:szCs w:val="28"/>
        </w:rPr>
        <w:t>«</w:t>
      </w:r>
      <w:r w:rsidR="0094088B" w:rsidRPr="00CB0B53">
        <w:rPr>
          <w:rFonts w:ascii="Times New Roman" w:hAnsi="Times New Roman"/>
          <w:sz w:val="28"/>
          <w:szCs w:val="28"/>
          <w:lang w:val="kk-KZ"/>
        </w:rPr>
        <w:t>Үндестік</w:t>
      </w:r>
      <w:r w:rsidR="0094088B" w:rsidRPr="00CB0B53">
        <w:rPr>
          <w:rFonts w:ascii="Times New Roman" w:hAnsi="Times New Roman"/>
          <w:sz w:val="28"/>
          <w:szCs w:val="28"/>
        </w:rPr>
        <w:t>»</w:t>
      </w:r>
      <w:r w:rsidR="0094088B">
        <w:rPr>
          <w:rFonts w:ascii="Times New Roman" w:hAnsi="Times New Roman"/>
          <w:sz w:val="28"/>
          <w:szCs w:val="28"/>
        </w:rPr>
        <w:t>.</w:t>
      </w:r>
    </w:p>
    <w:p w:rsidR="00374E58" w:rsidRDefault="00374E58" w:rsidP="00374E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Антикоррупционное воспитание</w:t>
      </w:r>
    </w:p>
    <w:p w:rsidR="00374E58" w:rsidRDefault="00374E58" w:rsidP="00374E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 полугодие пр</w:t>
      </w:r>
      <w:r w:rsidR="0094088B">
        <w:rPr>
          <w:rFonts w:ascii="Times New Roman" w:hAnsi="Times New Roman"/>
          <w:sz w:val="28"/>
          <w:szCs w:val="28"/>
        </w:rPr>
        <w:t xml:space="preserve">оведено 4 родительских лектория в рамках реализации областного проекта </w:t>
      </w:r>
      <w:r w:rsidR="0094088B" w:rsidRPr="00CB0B53">
        <w:rPr>
          <w:rFonts w:ascii="Times New Roman" w:hAnsi="Times New Roman"/>
          <w:sz w:val="28"/>
          <w:szCs w:val="28"/>
        </w:rPr>
        <w:t>«</w:t>
      </w:r>
      <w:r w:rsidR="0094088B" w:rsidRPr="00CB0B53">
        <w:rPr>
          <w:rFonts w:ascii="Times New Roman" w:hAnsi="Times New Roman"/>
          <w:sz w:val="28"/>
          <w:szCs w:val="28"/>
          <w:lang w:val="kk-KZ"/>
        </w:rPr>
        <w:t>Үндесті</w:t>
      </w:r>
      <w:proofErr w:type="gramStart"/>
      <w:r w:rsidR="0094088B" w:rsidRPr="00CB0B53">
        <w:rPr>
          <w:rFonts w:ascii="Times New Roman" w:hAnsi="Times New Roman"/>
          <w:sz w:val="28"/>
          <w:szCs w:val="28"/>
          <w:lang w:val="kk-KZ"/>
        </w:rPr>
        <w:t>к</w:t>
      </w:r>
      <w:proofErr w:type="gramEnd"/>
      <w:r w:rsidR="0094088B" w:rsidRPr="00CB0B53">
        <w:rPr>
          <w:rFonts w:ascii="Times New Roman" w:hAnsi="Times New Roman"/>
          <w:sz w:val="28"/>
          <w:szCs w:val="28"/>
        </w:rPr>
        <w:t>»</w:t>
      </w:r>
      <w:r w:rsidR="0094088B">
        <w:rPr>
          <w:rFonts w:ascii="Times New Roman" w:hAnsi="Times New Roman"/>
          <w:sz w:val="28"/>
          <w:szCs w:val="28"/>
        </w:rPr>
        <w:t>.</w:t>
      </w:r>
    </w:p>
    <w:p w:rsidR="00374E58" w:rsidRDefault="00374E58" w:rsidP="00374E5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семей и стили семейного воспитания</w:t>
      </w:r>
    </w:p>
    <w:p w:rsidR="00374E58" w:rsidRDefault="00374E58" w:rsidP="00374E5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Профилактика ДДТТ </w:t>
      </w:r>
      <w:r w:rsidRPr="00310145">
        <w:rPr>
          <w:rFonts w:ascii="Times New Roman" w:hAnsi="Times New Roman"/>
          <w:sz w:val="28"/>
          <w:szCs w:val="28"/>
        </w:rPr>
        <w:t>и соблюдение правил дорожного движения</w:t>
      </w:r>
    </w:p>
    <w:p w:rsidR="00374E58" w:rsidRDefault="00374E58" w:rsidP="00374E5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Психологические особенности подростков</w:t>
      </w:r>
    </w:p>
    <w:p w:rsidR="00374E58" w:rsidRDefault="00374E58" w:rsidP="00374E5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374E58">
        <w:rPr>
          <w:rFonts w:ascii="Times New Roman" w:hAnsi="Times New Roman"/>
          <w:sz w:val="28"/>
          <w:szCs w:val="28"/>
        </w:rPr>
        <w:t>Конфликты с собственным ребенком и пути их решения. Предупреждение и преодоление конфликтов</w:t>
      </w:r>
      <w:r>
        <w:rPr>
          <w:rFonts w:ascii="Times New Roman" w:hAnsi="Times New Roman"/>
          <w:sz w:val="28"/>
          <w:szCs w:val="28"/>
        </w:rPr>
        <w:t>.</w:t>
      </w:r>
    </w:p>
    <w:p w:rsidR="00374E58" w:rsidRDefault="00617D14" w:rsidP="00374E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Родители являются активными участниками городской онлайн школы отцов и матерей. </w:t>
      </w:r>
    </w:p>
    <w:p w:rsidR="004E3BF2" w:rsidRPr="004E3BF2" w:rsidRDefault="004E3BF2" w:rsidP="004E3B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изучения и создания условий для профилактики асоциального поведения детей и подростков, формирования основ здорового образа жизни в семьях социальным педагогом</w:t>
      </w:r>
      <w:r w:rsidR="00090780">
        <w:rPr>
          <w:rFonts w:ascii="Times New Roman" w:hAnsi="Times New Roman"/>
          <w:sz w:val="28"/>
          <w:szCs w:val="28"/>
        </w:rPr>
        <w:t>, психологами школы</w:t>
      </w:r>
      <w:r>
        <w:rPr>
          <w:rFonts w:ascii="Times New Roman" w:hAnsi="Times New Roman"/>
          <w:sz w:val="28"/>
          <w:szCs w:val="28"/>
        </w:rPr>
        <w:t xml:space="preserve"> совместно с классными руководителями</w:t>
      </w:r>
      <w:r w:rsidRPr="004E3BF2">
        <w:rPr>
          <w:rFonts w:ascii="Times New Roman" w:hAnsi="Times New Roman"/>
          <w:sz w:val="28"/>
          <w:szCs w:val="28"/>
        </w:rPr>
        <w:t xml:space="preserve"> </w:t>
      </w:r>
      <w:r w:rsidR="00090780">
        <w:rPr>
          <w:rFonts w:ascii="Times New Roman" w:hAnsi="Times New Roman"/>
          <w:sz w:val="28"/>
          <w:szCs w:val="28"/>
        </w:rPr>
        <w:t>в</w:t>
      </w:r>
      <w:r w:rsidRPr="004E3BF2">
        <w:rPr>
          <w:rFonts w:ascii="Times New Roman" w:hAnsi="Times New Roman"/>
          <w:sz w:val="28"/>
          <w:szCs w:val="28"/>
        </w:rPr>
        <w:t xml:space="preserve"> 2021-2022 учебном году были посещены квартиры </w:t>
      </w:r>
      <w:r>
        <w:rPr>
          <w:rFonts w:ascii="Times New Roman" w:hAnsi="Times New Roman"/>
          <w:sz w:val="28"/>
          <w:szCs w:val="28"/>
        </w:rPr>
        <w:t>обучающихся</w:t>
      </w:r>
      <w:r w:rsidRPr="004E3BF2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 ходе посещения</w:t>
      </w:r>
      <w:r w:rsidRPr="004E3BF2">
        <w:rPr>
          <w:rFonts w:ascii="Times New Roman" w:hAnsi="Times New Roman"/>
          <w:sz w:val="28"/>
          <w:szCs w:val="28"/>
        </w:rPr>
        <w:t>, классными руководителями, социальным педагогом, психологами школы  детей из социально-незащищенной категории, которые являются получателями АСП, дети под опекой, иные категории и дети с отчимами, сожителями, мачехами.</w:t>
      </w:r>
    </w:p>
    <w:p w:rsidR="004E3BF2" w:rsidRPr="004E3BF2" w:rsidRDefault="004E3BF2" w:rsidP="004E3B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BF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Цель: профилактика и предупреждение насилия в отношении детей, проведение бесед с целью информирования правовой грамотности в вопросах усиления ответвенности лиц, допускающих нарушения прав детей. </w:t>
      </w:r>
    </w:p>
    <w:p w:rsidR="004E3BF2" w:rsidRPr="004E3BF2" w:rsidRDefault="004E3BF2" w:rsidP="004E3B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E3BF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начале года по данным классных руководителей  по школе семьи с отчимами- 62, с сожителями-14, мачехами- 2. Были посещены квартиры -72 семей, составлен акт обследования жилищно-бытовых  условий по месту проживания учащихся. </w:t>
      </w:r>
      <w:r w:rsidRPr="004E3BF2">
        <w:rPr>
          <w:rFonts w:ascii="Times New Roman" w:eastAsia="Calibri" w:hAnsi="Times New Roman" w:cs="Times New Roman"/>
          <w:sz w:val="28"/>
          <w:szCs w:val="28"/>
          <w:lang w:val="ru-RU"/>
        </w:rPr>
        <w:t>В семьях созданы благоприятные условия для проживания и воспитания ребенка. Отношения между отчимами, сожителями, мачехами  доброжелательные и  дружеские.</w:t>
      </w:r>
      <w:r w:rsidRPr="004E3BF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E3BF2" w:rsidRPr="004E3BF2" w:rsidRDefault="004E3BF2" w:rsidP="004E3B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E3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Были посещены 13 квартир детей находящие под опекой,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семьи</w:t>
      </w:r>
      <w:r w:rsidRPr="004E3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которые являются получателями  АСП 16 квартир, иные категории 15. В квартирах нарушен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ие санитарно-гигиенических норм</w:t>
      </w:r>
      <w:r w:rsidRPr="004E3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было. В семьях доверительное отношение к друг  другу, дружеские и доброжелательные. Опекуны знают свои обязанности и не нарушают права детей под опекой. </w:t>
      </w:r>
    </w:p>
    <w:p w:rsidR="004E3BF2" w:rsidRDefault="0094088B" w:rsidP="004E3BF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 ходе проведенной работы были определены положительные стороны областного проекта </w:t>
      </w:r>
      <w:r w:rsidRPr="0094088B">
        <w:rPr>
          <w:rFonts w:ascii="Times New Roman" w:hAnsi="Times New Roman"/>
          <w:b/>
          <w:sz w:val="28"/>
          <w:szCs w:val="28"/>
          <w:lang w:val="ru-RU"/>
        </w:rPr>
        <w:t>«</w:t>
      </w:r>
      <w:r w:rsidRPr="0094088B">
        <w:rPr>
          <w:rFonts w:ascii="Times New Roman" w:hAnsi="Times New Roman"/>
          <w:b/>
          <w:sz w:val="28"/>
          <w:szCs w:val="28"/>
          <w:lang w:val="kk-KZ"/>
        </w:rPr>
        <w:t>Үндесті</w:t>
      </w:r>
      <w:proofErr w:type="gramStart"/>
      <w:r w:rsidRPr="0094088B">
        <w:rPr>
          <w:rFonts w:ascii="Times New Roman" w:hAnsi="Times New Roman"/>
          <w:b/>
          <w:sz w:val="28"/>
          <w:szCs w:val="28"/>
          <w:lang w:val="kk-KZ"/>
        </w:rPr>
        <w:t>к</w:t>
      </w:r>
      <w:proofErr w:type="gramEnd"/>
      <w:r w:rsidRPr="0094088B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94088B" w:rsidRDefault="0094088B" w:rsidP="001F227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088B">
        <w:rPr>
          <w:rFonts w:ascii="Times New Roman" w:hAnsi="Times New Roman"/>
          <w:sz w:val="28"/>
          <w:szCs w:val="28"/>
          <w:lang w:val="ru-RU"/>
        </w:rPr>
        <w:t xml:space="preserve">1. Методические рекомендации носят направляющий характер для работы с родителями </w:t>
      </w:r>
      <w:proofErr w:type="gramStart"/>
      <w:r w:rsidRPr="0094088B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94088B">
        <w:rPr>
          <w:rFonts w:ascii="Times New Roman" w:hAnsi="Times New Roman"/>
          <w:sz w:val="28"/>
          <w:szCs w:val="28"/>
          <w:lang w:val="ru-RU"/>
        </w:rPr>
        <w:t>.</w:t>
      </w:r>
    </w:p>
    <w:p w:rsidR="0094088B" w:rsidRDefault="0094088B" w:rsidP="001F227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Позволяет проявить инициативу и активность родителей в учебно-воспитательном процессе</w:t>
      </w:r>
    </w:p>
    <w:p w:rsidR="0094088B" w:rsidRDefault="0094088B" w:rsidP="001F227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Решить проблемы на уровне школы, </w:t>
      </w:r>
      <w:r w:rsidR="001F227A">
        <w:rPr>
          <w:rFonts w:ascii="Times New Roman" w:hAnsi="Times New Roman"/>
          <w:sz w:val="28"/>
          <w:szCs w:val="28"/>
          <w:lang w:val="ru-RU"/>
        </w:rPr>
        <w:t xml:space="preserve"> с привлечением школьных </w:t>
      </w:r>
      <w:r>
        <w:rPr>
          <w:rFonts w:ascii="Times New Roman" w:hAnsi="Times New Roman"/>
          <w:sz w:val="28"/>
          <w:szCs w:val="28"/>
          <w:lang w:val="ru-RU"/>
        </w:rPr>
        <w:t>специалистов совместно с родителями</w:t>
      </w:r>
      <w:r w:rsidR="001F227A">
        <w:rPr>
          <w:rFonts w:ascii="Times New Roman" w:hAnsi="Times New Roman"/>
          <w:sz w:val="28"/>
          <w:szCs w:val="28"/>
          <w:lang w:val="ru-RU"/>
        </w:rPr>
        <w:t xml:space="preserve"> обучающихся.</w:t>
      </w:r>
    </w:p>
    <w:p w:rsidR="0094088B" w:rsidRDefault="0094088B" w:rsidP="001F227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Улучшить </w:t>
      </w:r>
      <w:r w:rsidR="001F227A">
        <w:rPr>
          <w:rFonts w:ascii="Times New Roman" w:hAnsi="Times New Roman"/>
          <w:sz w:val="28"/>
          <w:szCs w:val="28"/>
          <w:lang w:val="ru-RU"/>
        </w:rPr>
        <w:t>формы и методы работы с родительской общественностью, благодаря методическим рекомендациям.</w:t>
      </w:r>
    </w:p>
    <w:p w:rsidR="001F227A" w:rsidRDefault="001F227A" w:rsidP="001F227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Проследить эффективность индивидуальных консультаций, работая точечно с каждым родителем.</w:t>
      </w:r>
    </w:p>
    <w:p w:rsidR="001F227A" w:rsidRDefault="001F227A" w:rsidP="001F227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Барьеры, которые возникли в 1 полугодии:</w:t>
      </w:r>
    </w:p>
    <w:p w:rsidR="001F227A" w:rsidRDefault="001F227A" w:rsidP="001F227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Карантинные меры, проведение собраний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режиме.</w:t>
      </w:r>
    </w:p>
    <w:p w:rsidR="001F227A" w:rsidRDefault="001F227A" w:rsidP="001F227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227A" w:rsidRDefault="001F227A" w:rsidP="001F227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227A" w:rsidRPr="0094088B" w:rsidRDefault="001F227A" w:rsidP="004E3BF2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4088B" w:rsidRPr="0094088B" w:rsidRDefault="0094088B" w:rsidP="004E3BF2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74E58" w:rsidRPr="00374E58" w:rsidRDefault="00374E58" w:rsidP="00374E58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E92D26" w:rsidRPr="00E92D26" w:rsidRDefault="00E92D26" w:rsidP="00374E58">
      <w:pPr>
        <w:pStyle w:val="a4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782C" w:rsidRPr="00E92D26" w:rsidRDefault="00D4782C" w:rsidP="00D4782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C72DE" w:rsidRPr="009C72DE" w:rsidRDefault="009C72DE" w:rsidP="00D478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72DE" w:rsidRPr="00317A55" w:rsidRDefault="009C72DE" w:rsidP="00D4782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17A55" w:rsidRDefault="00317A55" w:rsidP="00317A5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17A55" w:rsidRPr="00317A55" w:rsidRDefault="00317A55" w:rsidP="00317A55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E77DC6" w:rsidRPr="00317A55" w:rsidRDefault="001F227A" w:rsidP="00317A5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77DC6" w:rsidRPr="00317A55" w:rsidSect="00DC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2317"/>
    <w:multiLevelType w:val="hybridMultilevel"/>
    <w:tmpl w:val="C8C01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3648A"/>
    <w:multiLevelType w:val="hybridMultilevel"/>
    <w:tmpl w:val="7B785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AF371DC"/>
    <w:multiLevelType w:val="hybridMultilevel"/>
    <w:tmpl w:val="5DEA3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32932"/>
    <w:multiLevelType w:val="hybridMultilevel"/>
    <w:tmpl w:val="4A0E6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B2DE8"/>
    <w:multiLevelType w:val="hybridMultilevel"/>
    <w:tmpl w:val="A240D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317A55"/>
    <w:rsid w:val="000757F0"/>
    <w:rsid w:val="00090780"/>
    <w:rsid w:val="000941CC"/>
    <w:rsid w:val="000C0814"/>
    <w:rsid w:val="001F227A"/>
    <w:rsid w:val="00265733"/>
    <w:rsid w:val="00310145"/>
    <w:rsid w:val="00317A55"/>
    <w:rsid w:val="00374E58"/>
    <w:rsid w:val="004E3BF2"/>
    <w:rsid w:val="00617D14"/>
    <w:rsid w:val="006B21C6"/>
    <w:rsid w:val="00933DE1"/>
    <w:rsid w:val="0094088B"/>
    <w:rsid w:val="009C72DE"/>
    <w:rsid w:val="00BE3CE8"/>
    <w:rsid w:val="00CB0B53"/>
    <w:rsid w:val="00D4782C"/>
    <w:rsid w:val="00D9248C"/>
    <w:rsid w:val="00DC304E"/>
    <w:rsid w:val="00E9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DE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A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C72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Оразак Сымбат</dc:creator>
  <cp:keywords/>
  <dc:description/>
  <cp:lastModifiedBy>Оразак Сымбат</cp:lastModifiedBy>
  <cp:revision>8</cp:revision>
  <cp:lastPrinted>2022-03-15T08:42:00Z</cp:lastPrinted>
  <dcterms:created xsi:type="dcterms:W3CDTF">2022-01-10T08:27:00Z</dcterms:created>
  <dcterms:modified xsi:type="dcterms:W3CDTF">2022-03-15T08:44:00Z</dcterms:modified>
</cp:coreProperties>
</file>