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68" w:rsidRDefault="00995768" w:rsidP="00995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Программа формирования </w:t>
      </w:r>
      <w:proofErr w:type="spellStart"/>
      <w:r w:rsidRPr="005C7ADF">
        <w:rPr>
          <w:rFonts w:ascii="Times New Roman" w:eastAsia="Times New Roman" w:hAnsi="Times New Roman" w:cs="Times New Roman"/>
          <w:b/>
          <w:bCs/>
          <w:sz w:val="24"/>
          <w:szCs w:val="24"/>
        </w:rPr>
        <w:t>антикоррупционной</w:t>
      </w:r>
      <w:proofErr w:type="spellEnd"/>
      <w:r w:rsidRPr="005C7A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культуры в школьной среде в контексте духовно-нравственного и гражданско-патриотического воспитания </w:t>
      </w:r>
    </w:p>
    <w:p w:rsidR="00995768" w:rsidRDefault="00995768" w:rsidP="00995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="00D76F36" w:rsidRPr="00D76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КГУ  «Общеобразовательная школа №5 имени </w:t>
      </w:r>
      <w:proofErr w:type="spellStart"/>
      <w:r w:rsidR="00D76F36" w:rsidRPr="00D76F36">
        <w:rPr>
          <w:rFonts w:ascii="Times New Roman" w:eastAsia="Times New Roman" w:hAnsi="Times New Roman" w:cs="Times New Roman"/>
          <w:b/>
          <w:bCs/>
          <w:sz w:val="24"/>
          <w:szCs w:val="24"/>
        </w:rPr>
        <w:t>Бауыржана</w:t>
      </w:r>
      <w:proofErr w:type="spellEnd"/>
      <w:r w:rsidR="00D76F36" w:rsidRPr="00D76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6F36" w:rsidRPr="00D76F36">
        <w:rPr>
          <w:rFonts w:ascii="Times New Roman" w:eastAsia="Times New Roman" w:hAnsi="Times New Roman" w:cs="Times New Roman"/>
          <w:b/>
          <w:bCs/>
          <w:sz w:val="24"/>
          <w:szCs w:val="24"/>
        </w:rPr>
        <w:t>Момышулы</w:t>
      </w:r>
      <w:proofErr w:type="spellEnd"/>
      <w:r w:rsidR="00D76F36" w:rsidRPr="00D76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отдела образования города </w:t>
      </w:r>
      <w:proofErr w:type="spellStart"/>
      <w:r w:rsidR="00D76F36" w:rsidRPr="00D76F36">
        <w:rPr>
          <w:rFonts w:ascii="Times New Roman" w:eastAsia="Times New Roman" w:hAnsi="Times New Roman" w:cs="Times New Roman"/>
          <w:b/>
          <w:bCs/>
          <w:sz w:val="24"/>
          <w:szCs w:val="24"/>
        </w:rPr>
        <w:t>Костаная</w:t>
      </w:r>
      <w:proofErr w:type="spellEnd"/>
      <w:r w:rsidR="00D76F36" w:rsidRPr="00D76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 Управления образования </w:t>
      </w:r>
      <w:proofErr w:type="spellStart"/>
      <w:r w:rsidR="00D76F36" w:rsidRPr="00D76F36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</w:t>
      </w:r>
      <w:proofErr w:type="spellEnd"/>
      <w:r w:rsidR="00D76F36" w:rsidRPr="00D76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76F36" w:rsidRPr="00D76F36">
        <w:rPr>
          <w:rFonts w:ascii="Times New Roman" w:eastAsia="Times New Roman" w:hAnsi="Times New Roman" w:cs="Times New Roman"/>
          <w:b/>
          <w:bCs/>
          <w:sz w:val="24"/>
          <w:szCs w:val="24"/>
        </w:rPr>
        <w:t>Костанайской</w:t>
      </w:r>
      <w:proofErr w:type="spellEnd"/>
      <w:r w:rsidR="00D76F36" w:rsidRPr="00D76F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</w:t>
      </w:r>
    </w:p>
    <w:p w:rsidR="00995768" w:rsidRPr="00865192" w:rsidRDefault="00995768" w:rsidP="00995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5192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995768" w:rsidRPr="00865192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1. Настоящая Программа формирования </w:t>
      </w:r>
      <w:proofErr w:type="spellStart"/>
      <w:r w:rsidRPr="005C7ADF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 культуры в школьной среде в контексте духовно-нравственного и гражданско-патриотического воспитания (далее – Программа) разработана в соответствии с Концептуальными основами воспитания и определяет порядок проведения воспитательной работы, который включает в себя организацию воспитательных мероприятий </w:t>
      </w:r>
      <w:proofErr w:type="spellStart"/>
      <w:r w:rsidRPr="005C7ADF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 характера для детей, которые обучаются по программам начального, основного среднего, общего среднего образования.</w:t>
      </w:r>
    </w:p>
    <w:p w:rsidR="00995768" w:rsidRPr="00865192" w:rsidRDefault="00995768" w:rsidP="00995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5192">
        <w:rPr>
          <w:rFonts w:ascii="Times New Roman" w:eastAsia="Times New Roman" w:hAnsi="Times New Roman" w:cs="Times New Roman"/>
          <w:b/>
          <w:sz w:val="24"/>
          <w:szCs w:val="24"/>
        </w:rPr>
        <w:t>2.Цель</w:t>
      </w:r>
      <w:r w:rsidR="00D76F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65192">
        <w:rPr>
          <w:rFonts w:ascii="Times New Roman" w:eastAsia="Times New Roman" w:hAnsi="Times New Roman" w:cs="Times New Roman"/>
          <w:b/>
          <w:sz w:val="24"/>
          <w:szCs w:val="24"/>
        </w:rPr>
        <w:t>и задачи воспитательной работы 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2. Целью настоящей Программы является создание условий в школе для становления и развития высоконравственного, ответственного, инициативного и социально компетентного гражданина и патриота.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3. Для реализации указанной цели ставятся следующие задачи: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1) реализация мер, направленных на духовно-нравственное и гражданско-патриотическое воспитание;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2) укрепление доверия </w:t>
      </w:r>
      <w:proofErr w:type="gramStart"/>
      <w:r w:rsidRPr="005C7AD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 к институтам государственной власти;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3) формирование у обучающихся политико-правовых знаний;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4) формирование у обучающихся нравственно-этических ценностных основ </w:t>
      </w:r>
      <w:proofErr w:type="spellStart"/>
      <w:r w:rsidRPr="005C7ADF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 поведения.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4. Для проведения комплекса мероприятий используются следующие виды воспитания: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1) нравственное воспитание направлено на формирование морально-этических установок, формирование у каждого школьника нулевой терпимости к коррупции;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2) социально-правовое воспитание направлено на получение представления о сущности взаимоотношений между гражданином и государством, знания о правах и обязанностях, убеждение в необходимости соблюдения правовых норм, осознание общественной опасности коррупции;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3) эстетическое воспитание направлено на развитие у школьников понимания красоты произведений искусства, литературы, содействующее воспитанию у школьников эстетического вкуса и доброжелательного и патриотического отношения к окружающей действительности. </w:t>
      </w:r>
    </w:p>
    <w:p w:rsidR="00995768" w:rsidRDefault="00995768" w:rsidP="00995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95768" w:rsidRDefault="00995768" w:rsidP="00995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95768" w:rsidRPr="00865192" w:rsidRDefault="00995768" w:rsidP="00995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5192">
        <w:rPr>
          <w:rFonts w:ascii="Times New Roman" w:eastAsia="Times New Roman" w:hAnsi="Times New Roman" w:cs="Times New Roman"/>
          <w:b/>
          <w:sz w:val="24"/>
          <w:szCs w:val="24"/>
        </w:rPr>
        <w:t>3. Организация воспитательной работы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5. Организация воспитательной работы осуществляется в учебных заведениях, реализующих общеобразовательные учебные программы начального, основного среднего и общего среднего образования (далее - общеобразовательные школы).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6. Руководство воспитательной работой возлагается на руководство общеобразовательной школы и педагогического работника, осуществляющего классное руководство.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7. В общеобразовательных школах проводится комплекс мероприятий, направленных на формирование </w:t>
      </w:r>
      <w:proofErr w:type="spellStart"/>
      <w:r w:rsidRPr="005C7ADF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 культуры в школьной среде, то есть сохранение и укрепление системы ценностей, отражающей нетерпимость к коррупции, в том числе формирования у школьников стремления к соблюдению требований законов, повышению образовательного и культурного уровня.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8. В общеобразовательных школах создаются добровольные школьные клубы «АдалҰрпақ», которые оказывают содействие и участвуют в организации воспитательной работы.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9. Организационной основой воспитательной работы являются: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1) комплексный план воспитательной работы общеобразовательной школы на соответствующий учебный год;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2) план воспитательной работы педагогического работника, осуществляющего классное руководство;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3) план работы добровольного школьного клуба «</w:t>
      </w:r>
      <w:proofErr w:type="spellStart"/>
      <w:r w:rsidRPr="005C7ADF">
        <w:rPr>
          <w:rFonts w:ascii="Times New Roman" w:eastAsia="Times New Roman" w:hAnsi="Times New Roman" w:cs="Times New Roman"/>
          <w:sz w:val="24"/>
          <w:szCs w:val="24"/>
        </w:rPr>
        <w:t>Адал</w:t>
      </w:r>
      <w:proofErr w:type="spellEnd"/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 Ұрпақ».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10. Предусмотренные в пункте 9 настоящей Программы планы формируются согласно Модельному плану воспитательной работы по формированию </w:t>
      </w:r>
      <w:proofErr w:type="spellStart"/>
      <w:r w:rsidRPr="005C7ADF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 культуры в школьной среде (прилагается). 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11. В планах отражаются основные направления воспитательной работы, проведения календарных мероприятий, направленных на формирование </w:t>
      </w:r>
      <w:proofErr w:type="spellStart"/>
      <w:r w:rsidRPr="005C7ADF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 культуры, взаимодействия с общественными организациями, уполномоченным органом по противодействию коррупции и иными государственными органами.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12. В проведении воспитательной работы могут участвовать граждане и попечительские советы, родительские комитеты, общественные объединения, уполномоченный орган по противодействию коррупции и иные государственные органы. </w:t>
      </w:r>
    </w:p>
    <w:p w:rsidR="00995768" w:rsidRDefault="00995768" w:rsidP="00995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95768" w:rsidRDefault="00995768" w:rsidP="00995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95768" w:rsidRDefault="00995768" w:rsidP="000E5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E551C" w:rsidRDefault="000E551C" w:rsidP="000E55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95768" w:rsidRPr="00865192" w:rsidRDefault="00995768" w:rsidP="00995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519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Добровольные школьные клубы «</w:t>
      </w:r>
      <w:proofErr w:type="spellStart"/>
      <w:r w:rsidRPr="00865192">
        <w:rPr>
          <w:rFonts w:ascii="Times New Roman" w:eastAsia="Times New Roman" w:hAnsi="Times New Roman" w:cs="Times New Roman"/>
          <w:b/>
          <w:sz w:val="24"/>
          <w:szCs w:val="24"/>
        </w:rPr>
        <w:t>Адал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65192">
        <w:rPr>
          <w:rFonts w:ascii="Times New Roman" w:eastAsia="Times New Roman" w:hAnsi="Times New Roman" w:cs="Times New Roman"/>
          <w:b/>
          <w:sz w:val="24"/>
          <w:szCs w:val="24"/>
        </w:rPr>
        <w:t>Ұрпақ» 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13. Основными задачами добровольных школьных клубов «АдалҰрпақ» являются формирование </w:t>
      </w:r>
      <w:proofErr w:type="spellStart"/>
      <w:r w:rsidRPr="005C7ADF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 культуры в школьной среде, поощрение инициатив по укреплению нетерпимого отношения к коррупции,  участие в организации мероприятий </w:t>
      </w:r>
      <w:proofErr w:type="spellStart"/>
      <w:r w:rsidRPr="005C7ADF">
        <w:rPr>
          <w:rFonts w:ascii="Times New Roman" w:eastAsia="Times New Roman" w:hAnsi="Times New Roman" w:cs="Times New Roman"/>
          <w:sz w:val="24"/>
          <w:szCs w:val="24"/>
        </w:rPr>
        <w:t>антикоррупционного</w:t>
      </w:r>
      <w:proofErr w:type="spellEnd"/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 характера.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>14. Добровольные школьные клубы «</w:t>
      </w:r>
      <w:proofErr w:type="spellStart"/>
      <w:r w:rsidRPr="005C7ADF">
        <w:rPr>
          <w:rFonts w:ascii="Times New Roman" w:eastAsia="Times New Roman" w:hAnsi="Times New Roman" w:cs="Times New Roman"/>
          <w:sz w:val="24"/>
          <w:szCs w:val="24"/>
        </w:rPr>
        <w:t>Адал</w:t>
      </w:r>
      <w:proofErr w:type="spellEnd"/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 Ұрпақ» состоят из секций следующего характера: </w:t>
      </w:r>
      <w:proofErr w:type="spellStart"/>
      <w:r w:rsidRPr="005C7ADF">
        <w:rPr>
          <w:rFonts w:ascii="Times New Roman" w:eastAsia="Times New Roman" w:hAnsi="Times New Roman" w:cs="Times New Roman"/>
          <w:sz w:val="24"/>
          <w:szCs w:val="24"/>
        </w:rPr>
        <w:t>антикоррупционные</w:t>
      </w:r>
      <w:proofErr w:type="spellEnd"/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 знания; </w:t>
      </w:r>
      <w:proofErr w:type="spellStart"/>
      <w:r w:rsidRPr="005C7ADF">
        <w:rPr>
          <w:rFonts w:ascii="Times New Roman" w:eastAsia="Times New Roman" w:hAnsi="Times New Roman" w:cs="Times New Roman"/>
          <w:sz w:val="24"/>
          <w:szCs w:val="24"/>
        </w:rPr>
        <w:t>антикоррупционная</w:t>
      </w:r>
      <w:proofErr w:type="spellEnd"/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 информация и творчество; культурно-массовые мероприятия.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15. Секция </w:t>
      </w:r>
      <w:proofErr w:type="spellStart"/>
      <w:r w:rsidRPr="005C7ADF">
        <w:rPr>
          <w:rFonts w:ascii="Times New Roman" w:eastAsia="Times New Roman" w:hAnsi="Times New Roman" w:cs="Times New Roman"/>
          <w:sz w:val="24"/>
          <w:szCs w:val="24"/>
        </w:rPr>
        <w:t>антикоррупционные</w:t>
      </w:r>
      <w:proofErr w:type="spellEnd"/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 знания принимает участие в организации лекций, «круглых столов» и других просветительских мероприятий.</w:t>
      </w:r>
    </w:p>
    <w:p w:rsidR="00995768" w:rsidRPr="005C7ADF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16.Секция </w:t>
      </w:r>
      <w:proofErr w:type="spellStart"/>
      <w:r w:rsidRPr="005C7ADF">
        <w:rPr>
          <w:rFonts w:ascii="Times New Roman" w:eastAsia="Times New Roman" w:hAnsi="Times New Roman" w:cs="Times New Roman"/>
          <w:sz w:val="24"/>
          <w:szCs w:val="24"/>
        </w:rPr>
        <w:t>антикоррупционная</w:t>
      </w:r>
      <w:proofErr w:type="spellEnd"/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 информация и творчество участвует в организации мероприятий и конкурсов на лучшие видеоролики, рисунки, сочинения.</w:t>
      </w:r>
    </w:p>
    <w:p w:rsidR="00995768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C7ADF">
        <w:rPr>
          <w:rFonts w:ascii="Times New Roman" w:eastAsia="Times New Roman" w:hAnsi="Times New Roman" w:cs="Times New Roman"/>
          <w:sz w:val="24"/>
          <w:szCs w:val="24"/>
        </w:rPr>
        <w:t xml:space="preserve">17. Секция по культурно-массовым мероприятиям участвуют в организации акций, </w:t>
      </w:r>
      <w:proofErr w:type="spellStart"/>
      <w:r w:rsidRPr="005C7ADF">
        <w:rPr>
          <w:rFonts w:ascii="Times New Roman" w:eastAsia="Times New Roman" w:hAnsi="Times New Roman" w:cs="Times New Roman"/>
          <w:sz w:val="24"/>
          <w:szCs w:val="24"/>
        </w:rPr>
        <w:t>флэш-мобов</w:t>
      </w:r>
      <w:proofErr w:type="spellEnd"/>
      <w:r w:rsidRPr="005C7ADF">
        <w:rPr>
          <w:rFonts w:ascii="Times New Roman" w:eastAsia="Times New Roman" w:hAnsi="Times New Roman" w:cs="Times New Roman"/>
          <w:sz w:val="24"/>
          <w:szCs w:val="24"/>
        </w:rPr>
        <w:t>, диалоговых площадок, встреч с представителями общественных, ветеранских организаций, государственных органов и организаций и других социально-значимых мероприятий.</w:t>
      </w:r>
    </w:p>
    <w:p w:rsidR="00995768" w:rsidRDefault="00995768" w:rsidP="00995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7280F" w:rsidRPr="00995768" w:rsidRDefault="00D7280F">
      <w:pPr>
        <w:rPr>
          <w:lang w:val="kk-KZ"/>
        </w:rPr>
      </w:pPr>
    </w:p>
    <w:sectPr w:rsidR="00D7280F" w:rsidRPr="00995768" w:rsidSect="00D8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>
    <w:useFELayout/>
  </w:compat>
  <w:rsids>
    <w:rsidRoot w:val="00995768"/>
    <w:rsid w:val="000E551C"/>
    <w:rsid w:val="00995768"/>
    <w:rsid w:val="00D7280F"/>
    <w:rsid w:val="00D76F36"/>
    <w:rsid w:val="00D8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4379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2022-11-17T09:07:00Z</dcterms:created>
  <dcterms:modified xsi:type="dcterms:W3CDTF">2022-11-17T09:16:00Z</dcterms:modified>
</cp:coreProperties>
</file>