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5B0BA" w14:textId="77777777" w:rsidR="00A15662" w:rsidRPr="00151655" w:rsidRDefault="00A15662" w:rsidP="00A15662">
      <w:pPr>
        <w:spacing w:after="0"/>
        <w:jc w:val="center"/>
        <w:rPr>
          <w:b/>
          <w:sz w:val="20"/>
          <w:szCs w:val="20"/>
          <w:lang w:val="kk-KZ"/>
        </w:rPr>
      </w:pPr>
      <w:bookmarkStart w:id="0" w:name="_gjdgxs" w:colFirst="0" w:colLast="0"/>
      <w:bookmarkEnd w:id="0"/>
      <w:r w:rsidRPr="00151655">
        <w:rPr>
          <w:b/>
          <w:sz w:val="20"/>
          <w:szCs w:val="20"/>
          <w:lang w:val="kk-KZ"/>
        </w:rPr>
        <w:t>КГУ «ОБЩЕОБРАЗОВАТЕЛЬНАЯ ШКОЛА №5 ИМЕНИ БАУЫРЖАНА МОМЫШУЛЫ ОТДЕЛА ОБРАЗОВАНИЯ  АКИМАТА ГОРОДА КОСТАНАЯ УПРАВЛЕНИЯ ОБРАЗОВАНИЯ АКИМАТА КОСТАНАЙСКОЙ ОБЛАСТИ»</w:t>
      </w:r>
    </w:p>
    <w:p w14:paraId="2559B181" w14:textId="77777777" w:rsidR="00A15662" w:rsidRPr="00B163D6" w:rsidRDefault="00A15662" w:rsidP="00A15662">
      <w:pPr>
        <w:jc w:val="center"/>
        <w:rPr>
          <w:b/>
          <w:lang w:val="kk-KZ"/>
        </w:rPr>
      </w:pPr>
    </w:p>
    <w:p w14:paraId="7CFB64EC" w14:textId="77777777" w:rsidR="00A15662" w:rsidRDefault="00A15662" w:rsidP="00A15662">
      <w:pPr>
        <w:jc w:val="center"/>
        <w:rPr>
          <w:b/>
        </w:rPr>
      </w:pPr>
    </w:p>
    <w:p w14:paraId="535BA160" w14:textId="77777777" w:rsidR="00A15662" w:rsidRDefault="00A15662" w:rsidP="00A15662">
      <w:pPr>
        <w:jc w:val="center"/>
        <w:rPr>
          <w:b/>
        </w:rPr>
      </w:pPr>
    </w:p>
    <w:p w14:paraId="7D4AD296" w14:textId="77777777" w:rsidR="00A15662" w:rsidRDefault="00A15662" w:rsidP="00A15662">
      <w:pPr>
        <w:jc w:val="center"/>
        <w:rPr>
          <w:b/>
        </w:rPr>
      </w:pPr>
    </w:p>
    <w:p w14:paraId="3A7DC838" w14:textId="77777777" w:rsidR="00A15662" w:rsidRDefault="00A15662" w:rsidP="00A15662">
      <w:pPr>
        <w:jc w:val="center"/>
        <w:rPr>
          <w:b/>
        </w:rPr>
      </w:pPr>
    </w:p>
    <w:p w14:paraId="0676CC69" w14:textId="77777777" w:rsidR="00A15662" w:rsidRPr="00B163D6" w:rsidRDefault="00A15662" w:rsidP="00A15662">
      <w:pPr>
        <w:jc w:val="center"/>
        <w:rPr>
          <w:b/>
          <w:i/>
          <w:sz w:val="72"/>
          <w:szCs w:val="72"/>
        </w:rPr>
      </w:pPr>
      <w:r w:rsidRPr="00B163D6">
        <w:rPr>
          <w:b/>
          <w:i/>
          <w:sz w:val="72"/>
          <w:szCs w:val="72"/>
        </w:rPr>
        <w:t>Классный час</w:t>
      </w:r>
    </w:p>
    <w:p w14:paraId="168C973D" w14:textId="15554785" w:rsidR="00A15662" w:rsidRPr="00A15662" w:rsidRDefault="00A15662" w:rsidP="00A156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center"/>
        <w:rPr>
          <w:color w:val="333333"/>
          <w:sz w:val="24"/>
          <w:szCs w:val="24"/>
        </w:rPr>
      </w:pPr>
      <w:r w:rsidRPr="0034336D">
        <w:rPr>
          <w:rFonts w:ascii="Bookman Old Style" w:hAnsi="Bookman Old Style"/>
          <w:b/>
          <w:i/>
          <w:sz w:val="48"/>
          <w:szCs w:val="48"/>
        </w:rPr>
        <w:t>«</w:t>
      </w:r>
      <w:r w:rsidRPr="00A15662">
        <w:rPr>
          <w:b/>
          <w:color w:val="333333"/>
          <w:sz w:val="52"/>
          <w:szCs w:val="52"/>
        </w:rPr>
        <w:t>Легендарный сын казахского народа</w:t>
      </w:r>
      <w:r w:rsidRPr="0034336D">
        <w:rPr>
          <w:rFonts w:ascii="Bookman Old Style" w:hAnsi="Bookman Old Style"/>
          <w:b/>
          <w:i/>
          <w:sz w:val="48"/>
          <w:szCs w:val="48"/>
        </w:rPr>
        <w:t>»</w:t>
      </w:r>
    </w:p>
    <w:p w14:paraId="2A92B064" w14:textId="77777777" w:rsidR="00A15662" w:rsidRPr="00B163D6" w:rsidRDefault="00A15662" w:rsidP="00A15662">
      <w:pPr>
        <w:jc w:val="center"/>
        <w:rPr>
          <w:b/>
        </w:rPr>
      </w:pPr>
      <w:r>
        <w:rPr>
          <w:b/>
        </w:rPr>
        <w:t>9</w:t>
      </w:r>
      <w:r w:rsidRPr="00B163D6">
        <w:rPr>
          <w:b/>
        </w:rPr>
        <w:t xml:space="preserve"> Б1 класс</w:t>
      </w:r>
    </w:p>
    <w:p w14:paraId="1B41BD23" w14:textId="0B37C87B" w:rsidR="00A15662" w:rsidRDefault="00A15662" w:rsidP="00A15662">
      <w:pPr>
        <w:jc w:val="center"/>
        <w:rPr>
          <w:b/>
        </w:rPr>
      </w:pPr>
      <w:r>
        <w:rPr>
          <w:noProof/>
        </w:rPr>
        <w:drawing>
          <wp:inline distT="0" distB="0" distL="0" distR="0" wp14:anchorId="7612C510" wp14:editId="491EE15C">
            <wp:extent cx="1732915" cy="2641600"/>
            <wp:effectExtent l="0" t="0" r="635" b="6350"/>
            <wp:docPr id="2" name="Рисунок 2" descr="Бауыржан Момышұлы » КГУ «Средняя общеобразовательная школа № 3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уыржан Момышұлы » КГУ «Средняя общеобразовательная школа № 3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1AAB3" w14:textId="77777777" w:rsidR="00A15662" w:rsidRDefault="00A15662" w:rsidP="00A15662">
      <w:pPr>
        <w:jc w:val="center"/>
        <w:rPr>
          <w:b/>
        </w:rPr>
      </w:pPr>
    </w:p>
    <w:p w14:paraId="0EFE7DB5" w14:textId="77777777" w:rsidR="00A15662" w:rsidRDefault="00A15662" w:rsidP="00A15662">
      <w:pPr>
        <w:jc w:val="right"/>
        <w:rPr>
          <w:b/>
        </w:rPr>
      </w:pPr>
      <w:r>
        <w:rPr>
          <w:b/>
        </w:rPr>
        <w:t>Классный руководитель 9Б1 класса: Нургалиева А.Г.</w:t>
      </w:r>
    </w:p>
    <w:p w14:paraId="542932B6" w14:textId="77777777" w:rsidR="00A15662" w:rsidRDefault="00A15662" w:rsidP="00A15662">
      <w:pPr>
        <w:jc w:val="right"/>
        <w:rPr>
          <w:b/>
        </w:rPr>
      </w:pPr>
    </w:p>
    <w:p w14:paraId="4B8B6588" w14:textId="77777777" w:rsidR="00A15662" w:rsidRDefault="00A15662" w:rsidP="00A15662">
      <w:pPr>
        <w:rPr>
          <w:b/>
        </w:rPr>
      </w:pPr>
    </w:p>
    <w:p w14:paraId="26386D35" w14:textId="77777777" w:rsidR="00A15662" w:rsidRDefault="00A15662" w:rsidP="00A15662">
      <w:pPr>
        <w:rPr>
          <w:b/>
        </w:rPr>
      </w:pPr>
    </w:p>
    <w:p w14:paraId="3DC2DE16" w14:textId="77777777" w:rsidR="00A15662" w:rsidRDefault="00A15662" w:rsidP="00A15662">
      <w:pPr>
        <w:rPr>
          <w:b/>
        </w:rPr>
      </w:pPr>
    </w:p>
    <w:p w14:paraId="77CEB700" w14:textId="77777777" w:rsidR="00A15662" w:rsidRDefault="00A15662" w:rsidP="00A15662">
      <w:pPr>
        <w:rPr>
          <w:b/>
        </w:rPr>
      </w:pPr>
    </w:p>
    <w:p w14:paraId="33ACE0FB" w14:textId="77777777" w:rsidR="0064707B" w:rsidRDefault="0064707B" w:rsidP="00A15662">
      <w:pPr>
        <w:rPr>
          <w:b/>
        </w:rPr>
      </w:pPr>
    </w:p>
    <w:p w14:paraId="4F4B3CCB" w14:textId="77777777" w:rsidR="0064707B" w:rsidRDefault="0064707B" w:rsidP="00A15662">
      <w:pPr>
        <w:rPr>
          <w:b/>
        </w:rPr>
      </w:pPr>
    </w:p>
    <w:p w14:paraId="504F6001" w14:textId="77777777" w:rsidR="00A15662" w:rsidRDefault="00A15662" w:rsidP="00A15662">
      <w:pPr>
        <w:rPr>
          <w:b/>
        </w:rPr>
      </w:pPr>
    </w:p>
    <w:p w14:paraId="1022DA83" w14:textId="77777777" w:rsidR="00A15662" w:rsidRDefault="00A15662" w:rsidP="00A15662">
      <w:pPr>
        <w:jc w:val="center"/>
        <w:rPr>
          <w:b/>
          <w:sz w:val="24"/>
          <w:szCs w:val="24"/>
        </w:rPr>
      </w:pPr>
      <w:r w:rsidRPr="00B163D6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3-2024 учебный</w:t>
      </w:r>
      <w:r w:rsidRPr="00B163D6">
        <w:rPr>
          <w:b/>
          <w:sz w:val="24"/>
          <w:szCs w:val="24"/>
        </w:rPr>
        <w:t xml:space="preserve"> год</w:t>
      </w:r>
    </w:p>
    <w:p w14:paraId="68B7D8D1" w14:textId="77777777" w:rsidR="00A15662" w:rsidRDefault="00A156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center"/>
        <w:rPr>
          <w:b/>
          <w:color w:val="333333"/>
          <w:sz w:val="24"/>
          <w:szCs w:val="24"/>
        </w:rPr>
      </w:pPr>
    </w:p>
    <w:p w14:paraId="00000001" w14:textId="77777777" w:rsidR="00036465" w:rsidRPr="00A15662" w:rsidRDefault="00A156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center"/>
        <w:rPr>
          <w:color w:val="333333"/>
          <w:sz w:val="24"/>
          <w:szCs w:val="24"/>
        </w:rPr>
      </w:pPr>
      <w:r w:rsidRPr="00A15662">
        <w:rPr>
          <w:b/>
          <w:color w:val="333333"/>
          <w:sz w:val="24"/>
          <w:szCs w:val="24"/>
        </w:rPr>
        <w:lastRenderedPageBreak/>
        <w:t>Легендарный сын казахского народа</w:t>
      </w:r>
    </w:p>
    <w:p w14:paraId="00000003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b/>
          <w:color w:val="333333"/>
          <w:sz w:val="24"/>
          <w:szCs w:val="24"/>
        </w:rPr>
        <w:t>Цель:</w:t>
      </w:r>
      <w:r w:rsidRPr="00A15662">
        <w:rPr>
          <w:color w:val="333333"/>
          <w:sz w:val="24"/>
          <w:szCs w:val="24"/>
        </w:rPr>
        <w:t> знакомство с легендарной личностью – Бауржаном Момышулы, развитие интереса к истории, воспитание чувства ответственности и долга перед Отечеством.</w:t>
      </w:r>
    </w:p>
    <w:p w14:paraId="00000004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b/>
          <w:color w:val="333333"/>
          <w:sz w:val="24"/>
          <w:szCs w:val="24"/>
        </w:rPr>
        <w:t>Оборудование:</w:t>
      </w:r>
      <w:r w:rsidRPr="00A15662">
        <w:rPr>
          <w:color w:val="333333"/>
          <w:sz w:val="24"/>
          <w:szCs w:val="24"/>
        </w:rPr>
        <w:t> интерактивная доска, фонограммы песен, шары.</w:t>
      </w:r>
    </w:p>
    <w:p w14:paraId="00000005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color w:val="333333"/>
          <w:sz w:val="24"/>
          <w:szCs w:val="24"/>
        </w:rPr>
      </w:pPr>
      <w:r w:rsidRPr="00A15662">
        <w:rPr>
          <w:b/>
          <w:color w:val="333333"/>
          <w:sz w:val="24"/>
          <w:szCs w:val="24"/>
        </w:rPr>
        <w:t>Ход урока:</w:t>
      </w:r>
    </w:p>
    <w:p w14:paraId="00000006" w14:textId="699FC2DD" w:rsidR="00036465" w:rsidRPr="00A15662" w:rsidRDefault="00E54AC3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t>Здравствуйте, ребята!</w:t>
      </w:r>
    </w:p>
    <w:p w14:paraId="00000008" w14:textId="6E0712BB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b/>
          <w:color w:val="333333"/>
          <w:sz w:val="24"/>
          <w:szCs w:val="24"/>
        </w:rPr>
        <w:t>А</w:t>
      </w:r>
      <w:r w:rsidR="00E54AC3" w:rsidRPr="00A15662">
        <w:rPr>
          <w:b/>
          <w:color w:val="333333"/>
          <w:sz w:val="24"/>
          <w:szCs w:val="24"/>
        </w:rPr>
        <w:t>лександр</w:t>
      </w:r>
      <w:r w:rsidRPr="00A15662">
        <w:rPr>
          <w:b/>
          <w:color w:val="333333"/>
          <w:sz w:val="24"/>
          <w:szCs w:val="24"/>
        </w:rPr>
        <w:t>:</w:t>
      </w:r>
      <w:r w:rsidRPr="00A15662">
        <w:rPr>
          <w:color w:val="333333"/>
          <w:sz w:val="24"/>
          <w:szCs w:val="24"/>
        </w:rPr>
        <w:t> У цветка незабудки</w:t>
      </w:r>
    </w:p>
    <w:p w14:paraId="00000009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t>Ты спроси про войну,</w:t>
      </w:r>
    </w:p>
    <w:p w14:paraId="0000000A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t>Ты прислушайся чутко,</w:t>
      </w:r>
    </w:p>
    <w:p w14:paraId="0000000B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t>Ты услышишь тишину.</w:t>
      </w:r>
    </w:p>
    <w:p w14:paraId="0000000C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t>Пусть навеки укрыта</w:t>
      </w:r>
    </w:p>
    <w:p w14:paraId="0000000D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t>Чья- то слава в гранит,</w:t>
      </w:r>
    </w:p>
    <w:p w14:paraId="0000000E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t>Но ничто не забыто,</w:t>
      </w:r>
    </w:p>
    <w:p w14:paraId="0000000F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t>Никто не забыт!</w:t>
      </w:r>
    </w:p>
    <w:p w14:paraId="00000010" w14:textId="192D4678" w:rsidR="00036465" w:rsidRPr="00A15662" w:rsidRDefault="00E54AC3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b/>
          <w:color w:val="333333"/>
          <w:sz w:val="24"/>
          <w:szCs w:val="24"/>
        </w:rPr>
        <w:t>Данил</w:t>
      </w:r>
      <w:r w:rsidR="00A15662" w:rsidRPr="00A15662">
        <w:rPr>
          <w:b/>
          <w:color w:val="333333"/>
          <w:sz w:val="24"/>
          <w:szCs w:val="24"/>
        </w:rPr>
        <w:t>:</w:t>
      </w:r>
      <w:r w:rsidR="00A15662" w:rsidRPr="00A15662">
        <w:rPr>
          <w:color w:val="333333"/>
          <w:sz w:val="24"/>
          <w:szCs w:val="24"/>
        </w:rPr>
        <w:t> 22 июня мирная жизнь нашего народа была нарушена нападением фашистской Германии. Наша страна вступила в смертный бой с коварным, жестоким врагом. Война длилась четыре страшных года – 1418 дней и ночей.</w:t>
      </w:r>
    </w:p>
    <w:p w14:paraId="00000011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t>Вот она, какая война! Война это 1725 разрушенных и сожженных городов и поселков, свыше 70 тысяч сел и деревень в нашей стране. Война – это 32 тысячи взорванных заводов и фабрик, 65 тысяч километров железнодорожных путей. </w:t>
      </w:r>
      <w:r w:rsidRPr="00A15662">
        <w:rPr>
          <w:b/>
          <w:color w:val="333333"/>
          <w:sz w:val="24"/>
          <w:szCs w:val="24"/>
        </w:rPr>
        <w:t>Более 20-ти миллионов сынов и дочерей потеряла наша Родина в этой битве.</w:t>
      </w:r>
    </w:p>
    <w:p w14:paraId="00000012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t>Это была Великая Отечественная Война – священная война …</w:t>
      </w:r>
    </w:p>
    <w:p w14:paraId="00000014" w14:textId="6E9FAAC0" w:rsidR="00036465" w:rsidRPr="00A15662" w:rsidRDefault="00E54AC3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b/>
          <w:color w:val="333333"/>
          <w:sz w:val="24"/>
          <w:szCs w:val="24"/>
        </w:rPr>
        <w:t>Саян</w:t>
      </w:r>
      <w:proofErr w:type="gramStart"/>
      <w:r w:rsidR="00A15662" w:rsidRPr="00A15662">
        <w:rPr>
          <w:b/>
          <w:color w:val="333333"/>
          <w:sz w:val="24"/>
          <w:szCs w:val="24"/>
        </w:rPr>
        <w:t>:</w:t>
      </w:r>
      <w:r w:rsidR="00A15662" w:rsidRPr="00A15662">
        <w:rPr>
          <w:color w:val="333333"/>
          <w:sz w:val="24"/>
          <w:szCs w:val="24"/>
        </w:rPr>
        <w:t> На</w:t>
      </w:r>
      <w:proofErr w:type="gramEnd"/>
      <w:r w:rsidR="00A15662" w:rsidRPr="00A15662">
        <w:rPr>
          <w:color w:val="333333"/>
          <w:sz w:val="24"/>
          <w:szCs w:val="24"/>
        </w:rPr>
        <w:t xml:space="preserve"> фронт уходили все мужчины и женщины и пожилые и молодые. Уходили и не знали, вернуться ли домой, хотя каждый из них свято верил в это.</w:t>
      </w:r>
    </w:p>
    <w:p w14:paraId="00000016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t>Никто не заставлял, они шли сами,</w:t>
      </w:r>
    </w:p>
    <w:p w14:paraId="00000017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t>Хотя имели жизнь всего одну,</w:t>
      </w:r>
    </w:p>
    <w:p w14:paraId="00000018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t>Но покидали мать, детей, жену,</w:t>
      </w:r>
    </w:p>
    <w:p w14:paraId="00000019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t>Чтобы мы под мирным небом жили с вами!</w:t>
      </w:r>
    </w:p>
    <w:p w14:paraId="0000001A" w14:textId="1B910744" w:rsidR="00036465" w:rsidRPr="00A15662" w:rsidRDefault="00E54AC3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b/>
          <w:color w:val="333333"/>
          <w:sz w:val="24"/>
          <w:szCs w:val="24"/>
        </w:rPr>
        <w:t>Диас</w:t>
      </w:r>
      <w:r w:rsidR="00A15662" w:rsidRPr="00A15662">
        <w:rPr>
          <w:b/>
          <w:color w:val="333333"/>
          <w:sz w:val="24"/>
          <w:szCs w:val="24"/>
        </w:rPr>
        <w:t>:</w:t>
      </w:r>
      <w:r w:rsidR="00A15662" w:rsidRPr="00A15662">
        <w:rPr>
          <w:color w:val="333333"/>
          <w:sz w:val="24"/>
          <w:szCs w:val="24"/>
        </w:rPr>
        <w:t xml:space="preserve"> Во время Великой Отечественной войны больше миллиона сыновей и дочерей многонационального, теперь Казахстана сражались в рядах Советской Армии. Более 100 тысяч из них были награждены боевыми орденами и медалями. Около 100 воинов получили звание Героя Советского Союза: Маншук </w:t>
      </w:r>
      <w:proofErr w:type="spellStart"/>
      <w:r w:rsidR="00A15662" w:rsidRPr="00A15662">
        <w:rPr>
          <w:color w:val="333333"/>
          <w:sz w:val="24"/>
          <w:szCs w:val="24"/>
        </w:rPr>
        <w:t>Маметова</w:t>
      </w:r>
      <w:proofErr w:type="spellEnd"/>
      <w:r w:rsidR="00A15662" w:rsidRPr="00A15662">
        <w:rPr>
          <w:color w:val="333333"/>
          <w:sz w:val="24"/>
          <w:szCs w:val="24"/>
        </w:rPr>
        <w:t xml:space="preserve">, Алия Молдагулова, Толеген Тохтаров, Султан </w:t>
      </w:r>
      <w:proofErr w:type="spellStart"/>
      <w:r w:rsidR="00A15662" w:rsidRPr="00A15662">
        <w:rPr>
          <w:color w:val="333333"/>
          <w:sz w:val="24"/>
          <w:szCs w:val="24"/>
        </w:rPr>
        <w:t>Баймагамбетов</w:t>
      </w:r>
      <w:proofErr w:type="spellEnd"/>
      <w:r w:rsidR="00A15662" w:rsidRPr="00A15662">
        <w:rPr>
          <w:color w:val="333333"/>
          <w:sz w:val="24"/>
          <w:szCs w:val="24"/>
        </w:rPr>
        <w:t xml:space="preserve">, Талгат </w:t>
      </w:r>
      <w:proofErr w:type="spellStart"/>
      <w:r w:rsidR="00A15662" w:rsidRPr="00A15662">
        <w:rPr>
          <w:color w:val="333333"/>
          <w:sz w:val="24"/>
          <w:szCs w:val="24"/>
        </w:rPr>
        <w:t>Бигельдинов</w:t>
      </w:r>
      <w:proofErr w:type="spellEnd"/>
      <w:r w:rsidR="00A15662" w:rsidRPr="00A15662">
        <w:rPr>
          <w:color w:val="333333"/>
          <w:sz w:val="24"/>
          <w:szCs w:val="24"/>
        </w:rPr>
        <w:t xml:space="preserve"> и командир Бауржан Момышулы, которому исполнилось </w:t>
      </w:r>
      <w:r w:rsidRPr="00A15662">
        <w:rPr>
          <w:color w:val="333333"/>
          <w:sz w:val="24"/>
          <w:szCs w:val="24"/>
        </w:rPr>
        <w:t>в этом году</w:t>
      </w:r>
      <w:r w:rsidR="00A15662" w:rsidRPr="00A15662">
        <w:rPr>
          <w:color w:val="333333"/>
          <w:sz w:val="24"/>
          <w:szCs w:val="24"/>
        </w:rPr>
        <w:t xml:space="preserve"> 24 декабря 20</w:t>
      </w:r>
      <w:r w:rsidRPr="00A15662">
        <w:rPr>
          <w:color w:val="333333"/>
          <w:sz w:val="24"/>
          <w:szCs w:val="24"/>
        </w:rPr>
        <w:t>23 года 113</w:t>
      </w:r>
      <w:r w:rsidR="00A15662" w:rsidRPr="00A15662">
        <w:rPr>
          <w:color w:val="333333"/>
          <w:sz w:val="24"/>
          <w:szCs w:val="24"/>
        </w:rPr>
        <w:t xml:space="preserve"> </w:t>
      </w:r>
      <w:r w:rsidRPr="00A15662">
        <w:rPr>
          <w:color w:val="333333"/>
          <w:sz w:val="24"/>
          <w:szCs w:val="24"/>
        </w:rPr>
        <w:t>лет</w:t>
      </w:r>
      <w:r w:rsidR="00A15662" w:rsidRPr="00A15662">
        <w:rPr>
          <w:color w:val="333333"/>
          <w:sz w:val="24"/>
          <w:szCs w:val="24"/>
        </w:rPr>
        <w:t>.</w:t>
      </w:r>
    </w:p>
    <w:p w14:paraId="0000001B" w14:textId="48882668" w:rsidR="00036465" w:rsidRPr="00A15662" w:rsidRDefault="00E54AC3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proofErr w:type="spellStart"/>
      <w:r w:rsidRPr="00A15662">
        <w:rPr>
          <w:b/>
          <w:color w:val="333333"/>
          <w:sz w:val="24"/>
          <w:szCs w:val="24"/>
        </w:rPr>
        <w:t>Алдияр</w:t>
      </w:r>
      <w:proofErr w:type="spellEnd"/>
      <w:r w:rsidR="00A15662" w:rsidRPr="00A15662">
        <w:rPr>
          <w:b/>
          <w:color w:val="333333"/>
          <w:sz w:val="24"/>
          <w:szCs w:val="24"/>
        </w:rPr>
        <w:t>:</w:t>
      </w:r>
      <w:r w:rsidR="00A15662" w:rsidRPr="00A15662">
        <w:rPr>
          <w:color w:val="333333"/>
          <w:sz w:val="24"/>
          <w:szCs w:val="24"/>
        </w:rPr>
        <w:t xml:space="preserve"> Момышулы Бауржан родился 24 декабря 1910 года в поселке </w:t>
      </w:r>
      <w:proofErr w:type="spellStart"/>
      <w:r w:rsidR="00A15662" w:rsidRPr="00A15662">
        <w:rPr>
          <w:color w:val="333333"/>
          <w:sz w:val="24"/>
          <w:szCs w:val="24"/>
        </w:rPr>
        <w:t>Урак</w:t>
      </w:r>
      <w:proofErr w:type="spellEnd"/>
      <w:r w:rsidR="00A15662" w:rsidRPr="00A15662">
        <w:rPr>
          <w:color w:val="333333"/>
          <w:sz w:val="24"/>
          <w:szCs w:val="24"/>
        </w:rPr>
        <w:t xml:space="preserve">- </w:t>
      </w:r>
      <w:proofErr w:type="spellStart"/>
      <w:r w:rsidR="00A15662" w:rsidRPr="00A15662">
        <w:rPr>
          <w:color w:val="333333"/>
          <w:sz w:val="24"/>
          <w:szCs w:val="24"/>
        </w:rPr>
        <w:t>Балга</w:t>
      </w:r>
      <w:proofErr w:type="spellEnd"/>
      <w:r w:rsidR="00A15662" w:rsidRPr="00A15662">
        <w:rPr>
          <w:color w:val="333333"/>
          <w:sz w:val="24"/>
          <w:szCs w:val="24"/>
        </w:rPr>
        <w:t xml:space="preserve"> ныне </w:t>
      </w:r>
      <w:proofErr w:type="spellStart"/>
      <w:r w:rsidR="00A15662" w:rsidRPr="00A15662">
        <w:rPr>
          <w:color w:val="333333"/>
          <w:sz w:val="24"/>
          <w:szCs w:val="24"/>
        </w:rPr>
        <w:t>Жуалинского</w:t>
      </w:r>
      <w:proofErr w:type="spellEnd"/>
      <w:r w:rsidR="00A15662" w:rsidRPr="00A15662">
        <w:rPr>
          <w:color w:val="333333"/>
          <w:sz w:val="24"/>
          <w:szCs w:val="24"/>
        </w:rPr>
        <w:t xml:space="preserve"> района </w:t>
      </w:r>
      <w:proofErr w:type="spellStart"/>
      <w:r w:rsidR="00A15662" w:rsidRPr="00A15662">
        <w:rPr>
          <w:color w:val="333333"/>
          <w:sz w:val="24"/>
          <w:szCs w:val="24"/>
        </w:rPr>
        <w:t>Жамбыльской</w:t>
      </w:r>
      <w:proofErr w:type="spellEnd"/>
      <w:r w:rsidR="00A15662" w:rsidRPr="00A15662">
        <w:rPr>
          <w:color w:val="333333"/>
          <w:sz w:val="24"/>
          <w:szCs w:val="24"/>
        </w:rPr>
        <w:t xml:space="preserve"> области РК в крестьянской семье. Казах.</w:t>
      </w:r>
    </w:p>
    <w:p w14:paraId="0000001C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t>В 1929 году окончил 9 классов. Работал экономистом промбанка, секретарем райисполкома, начальником районной милиции, инструктором Алма-Атинского горвоенкомата Казахской ССР.</w:t>
      </w:r>
    </w:p>
    <w:p w14:paraId="0000001D" w14:textId="416DEEBD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t> В 1936</w:t>
      </w:r>
      <w:r w:rsidR="00E54AC3" w:rsidRPr="00A15662">
        <w:rPr>
          <w:color w:val="333333"/>
          <w:sz w:val="24"/>
          <w:szCs w:val="24"/>
        </w:rPr>
        <w:t xml:space="preserve"> </w:t>
      </w:r>
      <w:r w:rsidRPr="00A15662">
        <w:rPr>
          <w:color w:val="333333"/>
          <w:sz w:val="24"/>
          <w:szCs w:val="24"/>
        </w:rPr>
        <w:t xml:space="preserve">году Бауржан Момышулы был призван на действительную военную службу и после этого навсегда связал свое будущее с </w:t>
      </w:r>
      <w:proofErr w:type="spellStart"/>
      <w:r w:rsidRPr="00A15662">
        <w:rPr>
          <w:color w:val="333333"/>
          <w:sz w:val="24"/>
          <w:szCs w:val="24"/>
        </w:rPr>
        <w:t>Ссоветской</w:t>
      </w:r>
      <w:proofErr w:type="spellEnd"/>
      <w:r w:rsidRPr="00A15662">
        <w:rPr>
          <w:color w:val="333333"/>
          <w:sz w:val="24"/>
          <w:szCs w:val="24"/>
        </w:rPr>
        <w:t xml:space="preserve"> Армией. В боях Великой Отечественной войны с сентября 1941 года в составе легендарной дивизии под командованием генерал –майора Панфилова И.В.</w:t>
      </w:r>
    </w:p>
    <w:p w14:paraId="0000001E" w14:textId="316CAD71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t>Момышулы Бауржан – командир батальона и 1073 –го стрелкового полка 316 –й, с ноября 1941 года – 8-й гвардейского Краснознаменной стрелковой дивизии 16-й армии Западного фронта.</w:t>
      </w:r>
    </w:p>
    <w:p w14:paraId="0000001F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t>Особое место в биографии Бауржана Момышулы занимает битва под Москвой. Именно тогда впервые заговорили о нем, как о талантливом командире. Умелое руководство комбата позволило на 3 дня задержать фашистов на данном рубеже.</w:t>
      </w:r>
    </w:p>
    <w:p w14:paraId="00000020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t>После чего Б.Момышулы вывел батальон из окружения боеспособным. В зимнее наступление 1942 года Бауржан в звании капитана с полутора батальонами стрелков смелым ночным налетом разгромил резервы СС дивизии «Мертвая голова». Уничтожил 1200 гитлеровцев, захватил узел 6-ти дорог с населенными пунктами, тем самым лишили противника путей и возможностей доставить резервы и боепитание группе, стоявшей в деревне Соколово.</w:t>
      </w:r>
    </w:p>
    <w:p w14:paraId="00000021" w14:textId="314692C1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lastRenderedPageBreak/>
        <w:t xml:space="preserve">7 ноября 1941 года генерал Панфилов за геройские бои на </w:t>
      </w:r>
      <w:proofErr w:type="spellStart"/>
      <w:r w:rsidRPr="00A15662">
        <w:rPr>
          <w:color w:val="333333"/>
          <w:sz w:val="24"/>
          <w:szCs w:val="24"/>
        </w:rPr>
        <w:t>Волокаламском</w:t>
      </w:r>
      <w:proofErr w:type="spellEnd"/>
      <w:r w:rsidRPr="00A15662">
        <w:rPr>
          <w:color w:val="333333"/>
          <w:sz w:val="24"/>
          <w:szCs w:val="24"/>
        </w:rPr>
        <w:t xml:space="preserve"> направлении представил Б. Момышулы к ордену Ленина.</w:t>
      </w:r>
    </w:p>
    <w:p w14:paraId="00000022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t>В боях за Родину люди совершали подвиги. В неравный бой с фашистами вступили 28 панфиловцев. На них шли десятки фашистских танков. Четыре часа длился этот легендарный бой.</w:t>
      </w:r>
    </w:p>
    <w:p w14:paraId="00000023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t>Панфиловцы преградили дорогу 50 фашистским танкам. О подвиге 28 героев –панфиловцев говорит стихотворение:</w:t>
      </w:r>
    </w:p>
    <w:p w14:paraId="00000024" w14:textId="77777777" w:rsidR="00036465" w:rsidRPr="00A15662" w:rsidRDefault="00036465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</w:p>
    <w:p w14:paraId="00000025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b/>
          <w:color w:val="333333"/>
          <w:sz w:val="24"/>
          <w:szCs w:val="24"/>
        </w:rPr>
        <w:t>Никита:</w:t>
      </w:r>
      <w:r w:rsidRPr="00A15662">
        <w:rPr>
          <w:color w:val="333333"/>
          <w:sz w:val="24"/>
          <w:szCs w:val="24"/>
        </w:rPr>
        <w:t> Когда судьба Москвы и всей страны</w:t>
      </w:r>
    </w:p>
    <w:p w14:paraId="00000026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t>Сошлась к Волоколамскому шоссе,</w:t>
      </w:r>
    </w:p>
    <w:p w14:paraId="00000027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t>Там, грозное крещенье принимая,</w:t>
      </w:r>
    </w:p>
    <w:p w14:paraId="00000028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t>Бои кровопролитные вела</w:t>
      </w:r>
    </w:p>
    <w:p w14:paraId="00000029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t>Дивизия гвардейская 8-я</w:t>
      </w:r>
    </w:p>
    <w:p w14:paraId="0000002A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t>Что Казахстаном собрана была.</w:t>
      </w:r>
    </w:p>
    <w:p w14:paraId="0000002B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t>Глядели хмуро пушечные дула.</w:t>
      </w:r>
    </w:p>
    <w:p w14:paraId="0000002C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t>Был вдохновлен на подвиги солдат</w:t>
      </w:r>
    </w:p>
    <w:p w14:paraId="0000002D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t>Клокочущими песнями Джамбула</w:t>
      </w:r>
    </w:p>
    <w:p w14:paraId="0000002E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t>И опоясан связками гранат.</w:t>
      </w:r>
    </w:p>
    <w:p w14:paraId="0000002F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t>На том шоссе, на той дороге узкой</w:t>
      </w:r>
    </w:p>
    <w:p w14:paraId="00000030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t>Плечом к плечу, как памятник в веках,</w:t>
      </w:r>
    </w:p>
    <w:p w14:paraId="00000031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t>Стояли насмерть русский и казах.</w:t>
      </w:r>
    </w:p>
    <w:p w14:paraId="00000032" w14:textId="655B6EF9" w:rsidR="00036465" w:rsidRPr="00A15662" w:rsidRDefault="00E54AC3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proofErr w:type="spellStart"/>
      <w:r w:rsidRPr="00A15662">
        <w:rPr>
          <w:b/>
          <w:color w:val="333333"/>
          <w:sz w:val="24"/>
          <w:szCs w:val="24"/>
        </w:rPr>
        <w:t>Темиржан</w:t>
      </w:r>
      <w:proofErr w:type="spellEnd"/>
      <w:r w:rsidR="00A15662" w:rsidRPr="00A15662">
        <w:rPr>
          <w:b/>
          <w:color w:val="333333"/>
          <w:sz w:val="24"/>
          <w:szCs w:val="24"/>
        </w:rPr>
        <w:t>:</w:t>
      </w:r>
      <w:r w:rsidR="00A15662" w:rsidRPr="00A15662">
        <w:rPr>
          <w:color w:val="333333"/>
          <w:sz w:val="24"/>
          <w:szCs w:val="24"/>
        </w:rPr>
        <w:t> А подвиг старшего лейтенанта Бауржана Момышулы стал легендой для народов Казахстана.</w:t>
      </w:r>
    </w:p>
    <w:p w14:paraId="00000033" w14:textId="7FBD3C2A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proofErr w:type="spellStart"/>
      <w:r w:rsidRPr="00A15662">
        <w:rPr>
          <w:color w:val="333333"/>
          <w:sz w:val="24"/>
          <w:szCs w:val="24"/>
        </w:rPr>
        <w:t>Жаралғандай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жалыннан</w:t>
      </w:r>
      <w:proofErr w:type="spellEnd"/>
    </w:p>
    <w:p w14:paraId="00000034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proofErr w:type="spellStart"/>
      <w:r w:rsidRPr="00A15662">
        <w:rPr>
          <w:color w:val="333333"/>
          <w:sz w:val="24"/>
          <w:szCs w:val="24"/>
        </w:rPr>
        <w:t>Жайсан</w:t>
      </w:r>
      <w:proofErr w:type="spellEnd"/>
      <w:r w:rsidRPr="00A15662">
        <w:rPr>
          <w:color w:val="333333"/>
          <w:sz w:val="24"/>
          <w:szCs w:val="24"/>
        </w:rPr>
        <w:t xml:space="preserve"> батыр Бауыржан!</w:t>
      </w:r>
    </w:p>
    <w:p w14:paraId="00000035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proofErr w:type="spellStart"/>
      <w:r w:rsidRPr="00A15662">
        <w:rPr>
          <w:color w:val="333333"/>
          <w:sz w:val="24"/>
          <w:szCs w:val="24"/>
        </w:rPr>
        <w:t>Естігенде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есімін</w:t>
      </w:r>
      <w:proofErr w:type="spellEnd"/>
      <w:r w:rsidRPr="00A15662">
        <w:rPr>
          <w:color w:val="333333"/>
          <w:sz w:val="24"/>
          <w:szCs w:val="24"/>
        </w:rPr>
        <w:t>,</w:t>
      </w:r>
    </w:p>
    <w:p w14:paraId="00000036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proofErr w:type="spellStart"/>
      <w:r w:rsidRPr="00A15662">
        <w:rPr>
          <w:color w:val="333333"/>
          <w:sz w:val="24"/>
          <w:szCs w:val="24"/>
        </w:rPr>
        <w:t>Жау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есінен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жаңылған</w:t>
      </w:r>
      <w:proofErr w:type="spellEnd"/>
    </w:p>
    <w:p w14:paraId="00000037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proofErr w:type="spellStart"/>
      <w:r w:rsidRPr="00A15662">
        <w:rPr>
          <w:color w:val="333333"/>
          <w:sz w:val="24"/>
          <w:szCs w:val="24"/>
        </w:rPr>
        <w:t>Бұзыпөжарып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қоршауды</w:t>
      </w:r>
      <w:proofErr w:type="spellEnd"/>
      <w:r w:rsidRPr="00A15662">
        <w:rPr>
          <w:color w:val="333333"/>
          <w:sz w:val="24"/>
          <w:szCs w:val="24"/>
        </w:rPr>
        <w:t>,</w:t>
      </w:r>
    </w:p>
    <w:p w14:paraId="00000038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proofErr w:type="spellStart"/>
      <w:r w:rsidRPr="00A15662">
        <w:rPr>
          <w:color w:val="333333"/>
          <w:sz w:val="24"/>
          <w:szCs w:val="24"/>
        </w:rPr>
        <w:t>Жолсыз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жерден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жол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салды</w:t>
      </w:r>
      <w:proofErr w:type="spellEnd"/>
      <w:r w:rsidRPr="00A15662">
        <w:rPr>
          <w:color w:val="333333"/>
          <w:sz w:val="24"/>
          <w:szCs w:val="24"/>
        </w:rPr>
        <w:t>.</w:t>
      </w:r>
    </w:p>
    <w:p w14:paraId="00000039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proofErr w:type="spellStart"/>
      <w:r w:rsidRPr="00A15662">
        <w:rPr>
          <w:color w:val="333333"/>
          <w:sz w:val="24"/>
          <w:szCs w:val="24"/>
        </w:rPr>
        <w:t>Достары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түгіл</w:t>
      </w:r>
      <w:proofErr w:type="spellEnd"/>
      <w:r w:rsidRPr="00A15662">
        <w:rPr>
          <w:color w:val="333333"/>
          <w:sz w:val="24"/>
          <w:szCs w:val="24"/>
        </w:rPr>
        <w:t xml:space="preserve">, </w:t>
      </w:r>
      <w:proofErr w:type="spellStart"/>
      <w:r w:rsidRPr="00A15662">
        <w:rPr>
          <w:color w:val="333333"/>
          <w:sz w:val="24"/>
          <w:szCs w:val="24"/>
        </w:rPr>
        <w:t>ерлігін</w:t>
      </w:r>
      <w:proofErr w:type="spellEnd"/>
    </w:p>
    <w:p w14:paraId="0000003A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proofErr w:type="spellStart"/>
      <w:r w:rsidRPr="00A15662">
        <w:rPr>
          <w:color w:val="333333"/>
          <w:sz w:val="24"/>
          <w:szCs w:val="24"/>
        </w:rPr>
        <w:t>Қастары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естіп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тамсанды</w:t>
      </w:r>
      <w:proofErr w:type="spellEnd"/>
      <w:r w:rsidRPr="00A15662">
        <w:rPr>
          <w:color w:val="333333"/>
          <w:sz w:val="24"/>
          <w:szCs w:val="24"/>
        </w:rPr>
        <w:t>.</w:t>
      </w:r>
    </w:p>
    <w:p w14:paraId="0000003B" w14:textId="1530E406" w:rsidR="00036465" w:rsidRPr="00A15662" w:rsidRDefault="00E54AC3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b/>
          <w:color w:val="333333"/>
          <w:sz w:val="24"/>
          <w:szCs w:val="24"/>
        </w:rPr>
        <w:t>Илья</w:t>
      </w:r>
      <w:r w:rsidR="00A15662" w:rsidRPr="00A15662">
        <w:rPr>
          <w:b/>
          <w:color w:val="333333"/>
          <w:sz w:val="24"/>
          <w:szCs w:val="24"/>
        </w:rPr>
        <w:t>:</w:t>
      </w:r>
      <w:r w:rsidR="00A15662" w:rsidRPr="00A15662">
        <w:rPr>
          <w:color w:val="333333"/>
          <w:sz w:val="24"/>
          <w:szCs w:val="24"/>
        </w:rPr>
        <w:t> С 21 января 1945года гвардии полковник Б.Момышулы командовал 9-й гвардейской стрелковой дивизией 2-го гвардейского стрелкового корпуса 6-й гвардейской армии 2-го Прибалтийского фронта. В феврале-марте 1945 года северо-западнее станции Приекуле (Литва) части умело руководимой им дивизии прорвали три полосы сильно укрепленной обороны противника. В результате наступления дивизии было освобождено 15 населенных пунктов, нанесен значительный урон врагу в живой силе и боевой технике.</w:t>
      </w:r>
    </w:p>
    <w:p w14:paraId="0000003C" w14:textId="4F8009CB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t>За проявленное мужество и героизм в битве под Москвой гвардии капитан Бауржан Момышулы в 1942 году был приставлен к званию Герой Советского Союза, но оно было присвоено ему лишь 11 декабря 1990</w:t>
      </w:r>
      <w:r w:rsidR="00E54AC3" w:rsidRPr="00A15662">
        <w:rPr>
          <w:color w:val="333333"/>
          <w:sz w:val="24"/>
          <w:szCs w:val="24"/>
        </w:rPr>
        <w:t xml:space="preserve"> </w:t>
      </w:r>
      <w:r w:rsidRPr="00A15662">
        <w:rPr>
          <w:color w:val="333333"/>
          <w:sz w:val="24"/>
          <w:szCs w:val="24"/>
        </w:rPr>
        <w:t>года посмертно…</w:t>
      </w:r>
    </w:p>
    <w:p w14:paraId="0000003D" w14:textId="22D28132" w:rsidR="00036465" w:rsidRPr="00A15662" w:rsidRDefault="00E54AC3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b/>
          <w:color w:val="333333"/>
          <w:sz w:val="24"/>
          <w:szCs w:val="24"/>
        </w:rPr>
        <w:t xml:space="preserve">На слайде в презентации </w:t>
      </w:r>
      <w:r w:rsidR="00A15662" w:rsidRPr="00A15662">
        <w:rPr>
          <w:b/>
          <w:color w:val="333333"/>
          <w:sz w:val="24"/>
          <w:szCs w:val="24"/>
        </w:rPr>
        <w:t>НАГРАДЫ:</w:t>
      </w:r>
    </w:p>
    <w:p w14:paraId="0000003E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b/>
          <w:color w:val="333333"/>
          <w:sz w:val="24"/>
          <w:szCs w:val="24"/>
        </w:rPr>
        <w:t>Герой Советского Союза (1990г., посмертно)</w:t>
      </w:r>
    </w:p>
    <w:p w14:paraId="0000003F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b/>
          <w:color w:val="333333"/>
          <w:sz w:val="24"/>
          <w:szCs w:val="24"/>
        </w:rPr>
        <w:t>Народный герой Казахстана «</w:t>
      </w:r>
      <w:proofErr w:type="spellStart"/>
      <w:r w:rsidRPr="00A15662">
        <w:rPr>
          <w:b/>
          <w:color w:val="333333"/>
          <w:sz w:val="24"/>
          <w:szCs w:val="24"/>
        </w:rPr>
        <w:t>Халық</w:t>
      </w:r>
      <w:proofErr w:type="spellEnd"/>
      <w:r w:rsidRPr="00A15662">
        <w:rPr>
          <w:b/>
          <w:color w:val="333333"/>
          <w:sz w:val="24"/>
          <w:szCs w:val="24"/>
        </w:rPr>
        <w:t xml:space="preserve"> </w:t>
      </w:r>
      <w:proofErr w:type="spellStart"/>
      <w:r w:rsidRPr="00A15662">
        <w:rPr>
          <w:b/>
          <w:color w:val="333333"/>
          <w:sz w:val="24"/>
          <w:szCs w:val="24"/>
        </w:rPr>
        <w:t>қаһарманы</w:t>
      </w:r>
      <w:proofErr w:type="spellEnd"/>
      <w:r w:rsidRPr="00A15662">
        <w:rPr>
          <w:b/>
          <w:color w:val="333333"/>
          <w:sz w:val="24"/>
          <w:szCs w:val="24"/>
        </w:rPr>
        <w:t>» (посмертно)</w:t>
      </w:r>
    </w:p>
    <w:p w14:paraId="00000040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b/>
          <w:color w:val="333333"/>
          <w:sz w:val="24"/>
          <w:szCs w:val="24"/>
        </w:rPr>
        <w:t>Орден Ленина</w:t>
      </w:r>
    </w:p>
    <w:p w14:paraId="00000041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b/>
          <w:color w:val="333333"/>
          <w:sz w:val="24"/>
          <w:szCs w:val="24"/>
        </w:rPr>
        <w:t>Два ордена Красного Знамени</w:t>
      </w:r>
    </w:p>
    <w:p w14:paraId="00000042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b/>
          <w:color w:val="333333"/>
          <w:sz w:val="24"/>
          <w:szCs w:val="24"/>
        </w:rPr>
        <w:t>Орден Отечественной войны 1-й степени</w:t>
      </w:r>
    </w:p>
    <w:p w14:paraId="00000043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b/>
          <w:color w:val="333333"/>
          <w:sz w:val="24"/>
          <w:szCs w:val="24"/>
        </w:rPr>
        <w:t>Орден Трудового Красного Знамени</w:t>
      </w:r>
    </w:p>
    <w:p w14:paraId="00000044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b/>
          <w:color w:val="333333"/>
          <w:sz w:val="24"/>
          <w:szCs w:val="24"/>
        </w:rPr>
        <w:t xml:space="preserve">Орден Дружбы народов </w:t>
      </w:r>
      <w:proofErr w:type="gramStart"/>
      <w:r w:rsidRPr="00A15662">
        <w:rPr>
          <w:b/>
          <w:color w:val="333333"/>
          <w:sz w:val="24"/>
          <w:szCs w:val="24"/>
        </w:rPr>
        <w:t>( 23.12.1980</w:t>
      </w:r>
      <w:proofErr w:type="gramEnd"/>
      <w:r w:rsidRPr="00A15662">
        <w:rPr>
          <w:b/>
          <w:color w:val="333333"/>
          <w:sz w:val="24"/>
          <w:szCs w:val="24"/>
        </w:rPr>
        <w:t>)</w:t>
      </w:r>
    </w:p>
    <w:p w14:paraId="00000045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b/>
          <w:color w:val="333333"/>
          <w:sz w:val="24"/>
          <w:szCs w:val="24"/>
        </w:rPr>
        <w:t>Орден Красной Звезды</w:t>
      </w:r>
    </w:p>
    <w:p w14:paraId="00000046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b/>
          <w:color w:val="333333"/>
          <w:sz w:val="24"/>
          <w:szCs w:val="24"/>
        </w:rPr>
        <w:t>Орден «Знак Почета»</w:t>
      </w:r>
    </w:p>
    <w:p w14:paraId="00000047" w14:textId="72A12017" w:rsidR="00036465" w:rsidRPr="00A15662" w:rsidRDefault="00E54AC3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b/>
          <w:color w:val="333333"/>
          <w:sz w:val="24"/>
          <w:szCs w:val="24"/>
        </w:rPr>
        <w:t>Богдан</w:t>
      </w:r>
      <w:r w:rsidR="00A15662" w:rsidRPr="00A15662">
        <w:rPr>
          <w:b/>
          <w:color w:val="333333"/>
          <w:sz w:val="24"/>
          <w:szCs w:val="24"/>
        </w:rPr>
        <w:t>:</w:t>
      </w:r>
      <w:r w:rsidR="00A15662" w:rsidRPr="00A15662">
        <w:rPr>
          <w:color w:val="333333"/>
          <w:sz w:val="24"/>
          <w:szCs w:val="24"/>
        </w:rPr>
        <w:t xml:space="preserve"> В Казахстане имя Героя носят улицы в городах Астана, Алматы, Тараз, Атырау, в поселке Асса Жамбылской области; спорткомплекс в районном центре Бурное Жамбылской области; средние школы в городах Алматы ( №131), Тараз(№ 44), Шымкент ( № 42); военная школа –интернат в </w:t>
      </w:r>
      <w:proofErr w:type="spellStart"/>
      <w:r w:rsidR="00A15662" w:rsidRPr="00A15662">
        <w:rPr>
          <w:color w:val="333333"/>
          <w:sz w:val="24"/>
          <w:szCs w:val="24"/>
        </w:rPr>
        <w:t>г.Алматы</w:t>
      </w:r>
      <w:proofErr w:type="spellEnd"/>
      <w:r w:rsidR="00A15662" w:rsidRPr="00A15662">
        <w:rPr>
          <w:color w:val="333333"/>
          <w:sz w:val="24"/>
          <w:szCs w:val="24"/>
        </w:rPr>
        <w:t xml:space="preserve">; Памятники Бауржану Момышулы установлен в городах </w:t>
      </w:r>
      <w:proofErr w:type="spellStart"/>
      <w:r w:rsidR="00A15662" w:rsidRPr="00A15662">
        <w:rPr>
          <w:color w:val="333333"/>
          <w:sz w:val="24"/>
          <w:szCs w:val="24"/>
        </w:rPr>
        <w:t>Астана,Алматы</w:t>
      </w:r>
      <w:proofErr w:type="spellEnd"/>
      <w:r w:rsidR="00A15662" w:rsidRPr="00A15662">
        <w:rPr>
          <w:color w:val="333333"/>
          <w:sz w:val="24"/>
          <w:szCs w:val="24"/>
        </w:rPr>
        <w:t>, Шымкент, Тараз.</w:t>
      </w:r>
    </w:p>
    <w:p w14:paraId="00000048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lastRenderedPageBreak/>
        <w:t xml:space="preserve">Авторы монумента в г. Астане – </w:t>
      </w:r>
      <w:proofErr w:type="spellStart"/>
      <w:r w:rsidRPr="00A15662">
        <w:rPr>
          <w:color w:val="333333"/>
          <w:sz w:val="24"/>
          <w:szCs w:val="24"/>
        </w:rPr>
        <w:t>жамбыльцы</w:t>
      </w:r>
      <w:proofErr w:type="spellEnd"/>
      <w:r w:rsidRPr="00A15662">
        <w:rPr>
          <w:color w:val="333333"/>
          <w:sz w:val="24"/>
          <w:szCs w:val="24"/>
        </w:rPr>
        <w:t xml:space="preserve">: скульптор Темирхан </w:t>
      </w:r>
      <w:proofErr w:type="spellStart"/>
      <w:r w:rsidRPr="00A15662">
        <w:rPr>
          <w:color w:val="333333"/>
          <w:sz w:val="24"/>
          <w:szCs w:val="24"/>
        </w:rPr>
        <w:t>Колжигит</w:t>
      </w:r>
      <w:proofErr w:type="spellEnd"/>
      <w:r w:rsidRPr="00A15662">
        <w:rPr>
          <w:color w:val="333333"/>
          <w:sz w:val="24"/>
          <w:szCs w:val="24"/>
        </w:rPr>
        <w:t xml:space="preserve"> и архитектор Бахытжан Сыздыков.</w:t>
      </w:r>
    </w:p>
    <w:p w14:paraId="00000049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t xml:space="preserve">Фигура высотой 4,2 метра выполнена из бронзы и установлена на облицованный гранитом четырехметровый постамент. Памятник располагается у входа в новый парк, у которого пока нет названия, зато есть запоминающийся адрес: проспект Бауржана Момышулы на пересечении с улицей </w:t>
      </w:r>
      <w:proofErr w:type="spellStart"/>
      <w:r w:rsidRPr="00A15662">
        <w:rPr>
          <w:color w:val="333333"/>
          <w:sz w:val="24"/>
          <w:szCs w:val="24"/>
        </w:rPr>
        <w:t>А.Топанова</w:t>
      </w:r>
      <w:proofErr w:type="spellEnd"/>
      <w:r w:rsidRPr="00A15662">
        <w:rPr>
          <w:color w:val="333333"/>
          <w:sz w:val="24"/>
          <w:szCs w:val="24"/>
        </w:rPr>
        <w:t>.</w:t>
      </w:r>
    </w:p>
    <w:p w14:paraId="1C6453D2" w14:textId="263315F5" w:rsidR="00A15662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t xml:space="preserve">У нас тоже в школе есть памятник Момышулы. И наша школа названа в честь великого полководца. </w:t>
      </w:r>
    </w:p>
    <w:p w14:paraId="0000004A" w14:textId="2A58FCAE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t>После войны Б.Момышулы окончил Военную академию Генерального штаба Советской Армии. Здесь же позже занимался военно-педагогической деятельностью. В 46 лет ушел в отставку. После этого Б.Момышулы взялся за перо:</w:t>
      </w:r>
    </w:p>
    <w:p w14:paraId="0000004B" w14:textId="662ACE66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b/>
          <w:color w:val="333333"/>
          <w:sz w:val="24"/>
          <w:szCs w:val="24"/>
        </w:rPr>
        <w:t>Арман:</w:t>
      </w:r>
      <w:r w:rsidRPr="00A15662">
        <w:rPr>
          <w:color w:val="333333"/>
          <w:sz w:val="24"/>
          <w:szCs w:val="24"/>
        </w:rPr>
        <w:t xml:space="preserve"> Мен </w:t>
      </w:r>
      <w:proofErr w:type="spellStart"/>
      <w:r w:rsidRPr="00A15662">
        <w:rPr>
          <w:color w:val="333333"/>
          <w:sz w:val="24"/>
          <w:szCs w:val="24"/>
        </w:rPr>
        <w:t>өзім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сүйген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әлемді</w:t>
      </w:r>
      <w:proofErr w:type="spellEnd"/>
    </w:p>
    <w:p w14:paraId="0000004C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proofErr w:type="spellStart"/>
      <w:r w:rsidRPr="00A15662">
        <w:rPr>
          <w:color w:val="333333"/>
          <w:sz w:val="24"/>
          <w:szCs w:val="24"/>
        </w:rPr>
        <w:t>Мерекелі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еткім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келеді</w:t>
      </w:r>
      <w:proofErr w:type="spellEnd"/>
      <w:r w:rsidRPr="00A15662">
        <w:rPr>
          <w:color w:val="333333"/>
          <w:sz w:val="24"/>
          <w:szCs w:val="24"/>
        </w:rPr>
        <w:t>.</w:t>
      </w:r>
    </w:p>
    <w:p w14:paraId="0000004D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t>Бей-</w:t>
      </w:r>
      <w:proofErr w:type="spellStart"/>
      <w:r w:rsidRPr="00A15662">
        <w:rPr>
          <w:color w:val="333333"/>
          <w:sz w:val="24"/>
          <w:szCs w:val="24"/>
        </w:rPr>
        <w:t>берекет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дүниені</w:t>
      </w:r>
      <w:proofErr w:type="spellEnd"/>
    </w:p>
    <w:p w14:paraId="0000004E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proofErr w:type="spellStart"/>
      <w:r w:rsidRPr="00A15662">
        <w:rPr>
          <w:color w:val="333333"/>
          <w:sz w:val="24"/>
          <w:szCs w:val="24"/>
        </w:rPr>
        <w:t>Берекелі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еткім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келеді</w:t>
      </w:r>
      <w:proofErr w:type="spellEnd"/>
      <w:r w:rsidRPr="00A15662">
        <w:rPr>
          <w:color w:val="333333"/>
          <w:sz w:val="24"/>
          <w:szCs w:val="24"/>
        </w:rPr>
        <w:t>.</w:t>
      </w:r>
    </w:p>
    <w:p w14:paraId="0000004F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t xml:space="preserve">Мен </w:t>
      </w:r>
      <w:proofErr w:type="spellStart"/>
      <w:r w:rsidRPr="00A15662">
        <w:rPr>
          <w:color w:val="333333"/>
          <w:sz w:val="24"/>
          <w:szCs w:val="24"/>
        </w:rPr>
        <w:t>өмірге</w:t>
      </w:r>
      <w:proofErr w:type="spellEnd"/>
      <w:r w:rsidRPr="00A15662">
        <w:rPr>
          <w:color w:val="333333"/>
          <w:sz w:val="24"/>
          <w:szCs w:val="24"/>
        </w:rPr>
        <w:t xml:space="preserve">, </w:t>
      </w:r>
      <w:proofErr w:type="spellStart"/>
      <w:r w:rsidRPr="00A15662">
        <w:rPr>
          <w:color w:val="333333"/>
          <w:sz w:val="24"/>
          <w:szCs w:val="24"/>
        </w:rPr>
        <w:t>өмірге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енгім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келеді</w:t>
      </w:r>
      <w:proofErr w:type="spellEnd"/>
      <w:r w:rsidRPr="00A15662">
        <w:rPr>
          <w:color w:val="333333"/>
          <w:sz w:val="24"/>
          <w:szCs w:val="24"/>
        </w:rPr>
        <w:t>.</w:t>
      </w:r>
    </w:p>
    <w:p w14:paraId="00000050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proofErr w:type="spellStart"/>
      <w:r w:rsidRPr="00A15662">
        <w:rPr>
          <w:color w:val="333333"/>
          <w:sz w:val="24"/>
          <w:szCs w:val="24"/>
        </w:rPr>
        <w:t>Өмірзісге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өмірімді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бергім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келеді</w:t>
      </w:r>
      <w:proofErr w:type="spellEnd"/>
      <w:r w:rsidRPr="00A15662">
        <w:rPr>
          <w:color w:val="333333"/>
          <w:sz w:val="24"/>
          <w:szCs w:val="24"/>
        </w:rPr>
        <w:t>,</w:t>
      </w:r>
    </w:p>
    <w:p w14:paraId="00000051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proofErr w:type="spellStart"/>
      <w:r w:rsidRPr="00A15662">
        <w:rPr>
          <w:color w:val="333333"/>
          <w:sz w:val="24"/>
          <w:szCs w:val="24"/>
        </w:rPr>
        <w:t>Ауруға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ауырып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барғым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келеді</w:t>
      </w:r>
      <w:proofErr w:type="spellEnd"/>
      <w:r w:rsidRPr="00A15662">
        <w:rPr>
          <w:color w:val="333333"/>
          <w:sz w:val="24"/>
          <w:szCs w:val="24"/>
        </w:rPr>
        <w:t>.</w:t>
      </w:r>
    </w:p>
    <w:p w14:paraId="00000052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proofErr w:type="spellStart"/>
      <w:r w:rsidRPr="00A15662">
        <w:rPr>
          <w:color w:val="333333"/>
          <w:sz w:val="24"/>
          <w:szCs w:val="24"/>
        </w:rPr>
        <w:t>Оның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ауруын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жұлып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алғым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келеді</w:t>
      </w:r>
      <w:proofErr w:type="spellEnd"/>
      <w:r w:rsidRPr="00A15662">
        <w:rPr>
          <w:color w:val="333333"/>
          <w:sz w:val="24"/>
          <w:szCs w:val="24"/>
        </w:rPr>
        <w:t>.</w:t>
      </w:r>
    </w:p>
    <w:p w14:paraId="00000053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t xml:space="preserve">Мен </w:t>
      </w:r>
      <w:proofErr w:type="spellStart"/>
      <w:r w:rsidRPr="00A15662">
        <w:rPr>
          <w:color w:val="333333"/>
          <w:sz w:val="24"/>
          <w:szCs w:val="24"/>
        </w:rPr>
        <w:t>жауынгермін</w:t>
      </w:r>
      <w:proofErr w:type="spellEnd"/>
      <w:r w:rsidRPr="00A15662">
        <w:rPr>
          <w:color w:val="333333"/>
          <w:sz w:val="24"/>
          <w:szCs w:val="24"/>
        </w:rPr>
        <w:t xml:space="preserve">, </w:t>
      </w:r>
      <w:proofErr w:type="spellStart"/>
      <w:r w:rsidRPr="00A15662">
        <w:rPr>
          <w:color w:val="333333"/>
          <w:sz w:val="24"/>
          <w:szCs w:val="24"/>
        </w:rPr>
        <w:t>өлімненде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қорықпай</w:t>
      </w:r>
      <w:proofErr w:type="spellEnd"/>
      <w:r w:rsidRPr="00A15662">
        <w:rPr>
          <w:color w:val="333333"/>
          <w:sz w:val="24"/>
          <w:szCs w:val="24"/>
        </w:rPr>
        <w:t>,</w:t>
      </w:r>
    </w:p>
    <w:p w14:paraId="00000054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t xml:space="preserve">Ел </w:t>
      </w:r>
      <w:proofErr w:type="spellStart"/>
      <w:r w:rsidRPr="00A15662">
        <w:rPr>
          <w:color w:val="333333"/>
          <w:sz w:val="24"/>
          <w:szCs w:val="24"/>
        </w:rPr>
        <w:t>намысы</w:t>
      </w:r>
      <w:proofErr w:type="spellEnd"/>
      <w:r w:rsidRPr="00A15662">
        <w:rPr>
          <w:color w:val="333333"/>
          <w:sz w:val="24"/>
          <w:szCs w:val="24"/>
        </w:rPr>
        <w:t xml:space="preserve">, ер </w:t>
      </w:r>
      <w:proofErr w:type="spellStart"/>
      <w:r w:rsidRPr="00A15662">
        <w:rPr>
          <w:color w:val="333333"/>
          <w:sz w:val="24"/>
          <w:szCs w:val="24"/>
        </w:rPr>
        <w:t>намысы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үшін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өлгім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келеді</w:t>
      </w:r>
      <w:proofErr w:type="spellEnd"/>
      <w:r w:rsidRPr="00A15662">
        <w:rPr>
          <w:color w:val="333333"/>
          <w:sz w:val="24"/>
          <w:szCs w:val="24"/>
        </w:rPr>
        <w:t>.</w:t>
      </w:r>
    </w:p>
    <w:p w14:paraId="00000055" w14:textId="133D185E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t xml:space="preserve">Он писал о том, что видел и пережил на фронте, что потрясло и осталось в </w:t>
      </w:r>
      <w:proofErr w:type="spellStart"/>
      <w:r w:rsidRPr="00A15662">
        <w:rPr>
          <w:color w:val="333333"/>
          <w:sz w:val="24"/>
          <w:szCs w:val="24"/>
        </w:rPr>
        <w:t>еог</w:t>
      </w:r>
      <w:proofErr w:type="spellEnd"/>
      <w:r w:rsidRPr="00A15662">
        <w:rPr>
          <w:color w:val="333333"/>
          <w:sz w:val="24"/>
          <w:szCs w:val="24"/>
        </w:rPr>
        <w:t xml:space="preserve"> памяти навсегда. В этом ему помогали дневники, которые он вел на фронте в любых условиях. В 1958году он издает книгу «За нами Москва», посвященную боевым подвигам гвардейской Панфиловской дивизии, которая </w:t>
      </w:r>
      <w:proofErr w:type="spellStart"/>
      <w:r w:rsidRPr="00A15662">
        <w:rPr>
          <w:color w:val="333333"/>
          <w:sz w:val="24"/>
          <w:szCs w:val="24"/>
        </w:rPr>
        <w:t>пронизанна</w:t>
      </w:r>
      <w:proofErr w:type="spellEnd"/>
      <w:r w:rsidRPr="00A15662">
        <w:rPr>
          <w:color w:val="333333"/>
          <w:sz w:val="24"/>
          <w:szCs w:val="24"/>
        </w:rPr>
        <w:t xml:space="preserve"> огромной любовью к простым солдатам, Родине. Б.Момышулы – автор сборника рассказов «Дневник офицера», биографической повести о </w:t>
      </w:r>
      <w:proofErr w:type="spellStart"/>
      <w:r w:rsidRPr="00A15662">
        <w:rPr>
          <w:color w:val="333333"/>
          <w:sz w:val="24"/>
          <w:szCs w:val="24"/>
        </w:rPr>
        <w:t>И.В.Панфилове</w:t>
      </w:r>
      <w:proofErr w:type="spellEnd"/>
      <w:r w:rsidRPr="00A15662">
        <w:rPr>
          <w:color w:val="333333"/>
          <w:sz w:val="24"/>
          <w:szCs w:val="24"/>
        </w:rPr>
        <w:t xml:space="preserve"> «Наш генерал».</w:t>
      </w:r>
    </w:p>
    <w:p w14:paraId="00000056" w14:textId="0BD5C3C2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t xml:space="preserve">Вот, что писал </w:t>
      </w:r>
      <w:proofErr w:type="spellStart"/>
      <w:proofErr w:type="gramStart"/>
      <w:r w:rsidRPr="00A15662">
        <w:rPr>
          <w:color w:val="333333"/>
          <w:sz w:val="24"/>
          <w:szCs w:val="24"/>
        </w:rPr>
        <w:t>Б,Момышулы</w:t>
      </w:r>
      <w:proofErr w:type="spellEnd"/>
      <w:proofErr w:type="gramEnd"/>
      <w:r w:rsidRPr="00A15662">
        <w:rPr>
          <w:color w:val="333333"/>
          <w:sz w:val="24"/>
          <w:szCs w:val="24"/>
        </w:rPr>
        <w:t xml:space="preserve"> о себе:</w:t>
      </w:r>
    </w:p>
    <w:p w14:paraId="00000057" w14:textId="22C3953D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t xml:space="preserve">... Мен </w:t>
      </w:r>
      <w:proofErr w:type="spellStart"/>
      <w:r w:rsidRPr="00A15662">
        <w:rPr>
          <w:color w:val="333333"/>
          <w:sz w:val="24"/>
          <w:szCs w:val="24"/>
        </w:rPr>
        <w:t>кім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едім</w:t>
      </w:r>
      <w:proofErr w:type="spellEnd"/>
      <w:r w:rsidRPr="00A15662">
        <w:rPr>
          <w:color w:val="333333"/>
          <w:sz w:val="24"/>
          <w:szCs w:val="24"/>
        </w:rPr>
        <w:t xml:space="preserve">, мен </w:t>
      </w:r>
      <w:proofErr w:type="spellStart"/>
      <w:r w:rsidRPr="00A15662">
        <w:rPr>
          <w:color w:val="333333"/>
          <w:sz w:val="24"/>
          <w:szCs w:val="24"/>
        </w:rPr>
        <w:t>едім</w:t>
      </w:r>
      <w:proofErr w:type="spellEnd"/>
      <w:r w:rsidRPr="00A15662">
        <w:rPr>
          <w:color w:val="333333"/>
          <w:sz w:val="24"/>
          <w:szCs w:val="24"/>
        </w:rPr>
        <w:t>,</w:t>
      </w:r>
    </w:p>
    <w:p w14:paraId="00000058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t xml:space="preserve">Мен </w:t>
      </w:r>
      <w:proofErr w:type="spellStart"/>
      <w:r w:rsidRPr="00A15662">
        <w:rPr>
          <w:color w:val="333333"/>
          <w:sz w:val="24"/>
          <w:szCs w:val="24"/>
        </w:rPr>
        <w:t>мыңнан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бірі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едім</w:t>
      </w:r>
      <w:proofErr w:type="spellEnd"/>
      <w:r w:rsidRPr="00A15662">
        <w:rPr>
          <w:color w:val="333333"/>
          <w:sz w:val="24"/>
          <w:szCs w:val="24"/>
        </w:rPr>
        <w:t>,</w:t>
      </w:r>
    </w:p>
    <w:p w14:paraId="00000059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proofErr w:type="spellStart"/>
      <w:r w:rsidRPr="00A15662">
        <w:rPr>
          <w:color w:val="333333"/>
          <w:sz w:val="24"/>
          <w:szCs w:val="24"/>
        </w:rPr>
        <w:t>Қызықпай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баққа</w:t>
      </w:r>
      <w:proofErr w:type="spellEnd"/>
      <w:r w:rsidRPr="00A15662">
        <w:rPr>
          <w:color w:val="333333"/>
          <w:sz w:val="24"/>
          <w:szCs w:val="24"/>
        </w:rPr>
        <w:t xml:space="preserve">, </w:t>
      </w:r>
      <w:proofErr w:type="spellStart"/>
      <w:r w:rsidRPr="00A15662">
        <w:rPr>
          <w:color w:val="333333"/>
          <w:sz w:val="24"/>
          <w:szCs w:val="24"/>
        </w:rPr>
        <w:t>атаққа</w:t>
      </w:r>
      <w:proofErr w:type="spellEnd"/>
      <w:r w:rsidRPr="00A15662">
        <w:rPr>
          <w:color w:val="333333"/>
          <w:sz w:val="24"/>
          <w:szCs w:val="24"/>
        </w:rPr>
        <w:t>,</w:t>
      </w:r>
    </w:p>
    <w:p w14:paraId="0000005A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proofErr w:type="spellStart"/>
      <w:r w:rsidRPr="00A15662">
        <w:rPr>
          <w:color w:val="333333"/>
          <w:sz w:val="24"/>
          <w:szCs w:val="24"/>
        </w:rPr>
        <w:t>Адал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еңбек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құлы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едім</w:t>
      </w:r>
      <w:proofErr w:type="spellEnd"/>
      <w:r w:rsidRPr="00A15662">
        <w:rPr>
          <w:color w:val="333333"/>
          <w:sz w:val="24"/>
          <w:szCs w:val="24"/>
        </w:rPr>
        <w:t>.</w:t>
      </w:r>
    </w:p>
    <w:p w14:paraId="0000005B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proofErr w:type="spellStart"/>
      <w:r w:rsidRPr="00A15662">
        <w:rPr>
          <w:color w:val="333333"/>
          <w:sz w:val="24"/>
          <w:szCs w:val="24"/>
        </w:rPr>
        <w:t>Қызмет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еткен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халыққа</w:t>
      </w:r>
      <w:proofErr w:type="spellEnd"/>
      <w:r w:rsidRPr="00A15662">
        <w:rPr>
          <w:color w:val="333333"/>
          <w:sz w:val="24"/>
          <w:szCs w:val="24"/>
        </w:rPr>
        <w:t>,</w:t>
      </w:r>
    </w:p>
    <w:p w14:paraId="0000005C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proofErr w:type="spellStart"/>
      <w:r w:rsidRPr="00A15662">
        <w:rPr>
          <w:color w:val="333333"/>
          <w:sz w:val="24"/>
          <w:szCs w:val="24"/>
        </w:rPr>
        <w:t>Ақ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ниет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мыңнан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бірі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едім</w:t>
      </w:r>
      <w:proofErr w:type="spellEnd"/>
      <w:r w:rsidRPr="00A15662">
        <w:rPr>
          <w:color w:val="333333"/>
          <w:sz w:val="24"/>
          <w:szCs w:val="24"/>
        </w:rPr>
        <w:t>,</w:t>
      </w:r>
    </w:p>
    <w:p w14:paraId="0000005D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proofErr w:type="spellStart"/>
      <w:r w:rsidRPr="00A15662">
        <w:rPr>
          <w:color w:val="333333"/>
          <w:sz w:val="24"/>
          <w:szCs w:val="24"/>
        </w:rPr>
        <w:t>Ата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аруағы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қолдады</w:t>
      </w:r>
      <w:proofErr w:type="spellEnd"/>
      <w:r w:rsidRPr="00A15662">
        <w:rPr>
          <w:color w:val="333333"/>
          <w:sz w:val="24"/>
          <w:szCs w:val="24"/>
        </w:rPr>
        <w:t>,</w:t>
      </w:r>
    </w:p>
    <w:p w14:paraId="0000005E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proofErr w:type="spellStart"/>
      <w:r w:rsidRPr="00A15662">
        <w:rPr>
          <w:color w:val="333333"/>
          <w:sz w:val="24"/>
          <w:szCs w:val="24"/>
        </w:rPr>
        <w:t>Адал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еңбек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еткен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соң</w:t>
      </w:r>
      <w:proofErr w:type="spellEnd"/>
      <w:r w:rsidRPr="00A15662">
        <w:rPr>
          <w:color w:val="333333"/>
          <w:sz w:val="24"/>
          <w:szCs w:val="24"/>
        </w:rPr>
        <w:t>,</w:t>
      </w:r>
    </w:p>
    <w:p w14:paraId="0000005F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proofErr w:type="spellStart"/>
      <w:r w:rsidRPr="00A15662">
        <w:rPr>
          <w:color w:val="333333"/>
          <w:sz w:val="24"/>
          <w:szCs w:val="24"/>
        </w:rPr>
        <w:t>Панфиловтан</w:t>
      </w:r>
      <w:proofErr w:type="spellEnd"/>
      <w:r w:rsidRPr="00A15662">
        <w:rPr>
          <w:color w:val="333333"/>
          <w:sz w:val="24"/>
          <w:szCs w:val="24"/>
        </w:rPr>
        <w:t xml:space="preserve"> бата </w:t>
      </w:r>
      <w:proofErr w:type="spellStart"/>
      <w:r w:rsidRPr="00A15662">
        <w:rPr>
          <w:color w:val="333333"/>
          <w:sz w:val="24"/>
          <w:szCs w:val="24"/>
        </w:rPr>
        <w:t>алып</w:t>
      </w:r>
      <w:proofErr w:type="spellEnd"/>
      <w:r w:rsidRPr="00A15662">
        <w:rPr>
          <w:color w:val="333333"/>
          <w:sz w:val="24"/>
          <w:szCs w:val="24"/>
        </w:rPr>
        <w:t>,</w:t>
      </w:r>
    </w:p>
    <w:p w14:paraId="00000060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proofErr w:type="spellStart"/>
      <w:r w:rsidRPr="00A15662">
        <w:rPr>
          <w:color w:val="333333"/>
          <w:sz w:val="24"/>
          <w:szCs w:val="24"/>
        </w:rPr>
        <w:t>Артыма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ерді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мың</w:t>
      </w:r>
      <w:proofErr w:type="spellEnd"/>
      <w:r w:rsidRPr="00A15662">
        <w:rPr>
          <w:color w:val="333333"/>
          <w:sz w:val="24"/>
          <w:szCs w:val="24"/>
        </w:rPr>
        <w:t xml:space="preserve"> солдат.</w:t>
      </w:r>
    </w:p>
    <w:p w14:paraId="00000061" w14:textId="0C0251B8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b/>
          <w:color w:val="333333"/>
          <w:sz w:val="24"/>
          <w:szCs w:val="24"/>
        </w:rPr>
        <w:t>Амир:</w:t>
      </w:r>
      <w:r w:rsidRPr="00A15662">
        <w:rPr>
          <w:color w:val="333333"/>
          <w:sz w:val="24"/>
          <w:szCs w:val="24"/>
        </w:rPr>
        <w:t> Он прошел свой земной путь, ни разу не согнувшись, глядя прямо, держась гордо, терпя страдания от прямоты своего нрава. Имя Бауржана Момышулы было и остается любимым в народе, голосом его совести.</w:t>
      </w:r>
    </w:p>
    <w:p w14:paraId="00000062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t xml:space="preserve">Вот, что о нем писал поэт Гали </w:t>
      </w:r>
      <w:proofErr w:type="spellStart"/>
      <w:r w:rsidRPr="00A15662">
        <w:rPr>
          <w:color w:val="333333"/>
          <w:sz w:val="24"/>
          <w:szCs w:val="24"/>
        </w:rPr>
        <w:t>Орманов</w:t>
      </w:r>
      <w:proofErr w:type="spellEnd"/>
      <w:r w:rsidRPr="00A15662">
        <w:rPr>
          <w:color w:val="333333"/>
          <w:sz w:val="24"/>
          <w:szCs w:val="24"/>
        </w:rPr>
        <w:t>:</w:t>
      </w:r>
    </w:p>
    <w:p w14:paraId="00000066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proofErr w:type="spellStart"/>
      <w:r w:rsidRPr="00A15662">
        <w:rPr>
          <w:color w:val="333333"/>
          <w:sz w:val="24"/>
          <w:szCs w:val="24"/>
        </w:rPr>
        <w:t>Кейде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өр</w:t>
      </w:r>
      <w:proofErr w:type="spellEnd"/>
      <w:r w:rsidRPr="00A15662">
        <w:rPr>
          <w:color w:val="333333"/>
          <w:sz w:val="24"/>
          <w:szCs w:val="24"/>
        </w:rPr>
        <w:t xml:space="preserve">, </w:t>
      </w:r>
      <w:proofErr w:type="spellStart"/>
      <w:r w:rsidRPr="00A15662">
        <w:rPr>
          <w:color w:val="333333"/>
          <w:sz w:val="24"/>
          <w:szCs w:val="24"/>
        </w:rPr>
        <w:t>кейде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сынық</w:t>
      </w:r>
      <w:proofErr w:type="spellEnd"/>
      <w:r w:rsidRPr="00A15662">
        <w:rPr>
          <w:color w:val="333333"/>
          <w:sz w:val="24"/>
          <w:szCs w:val="24"/>
        </w:rPr>
        <w:t xml:space="preserve">, </w:t>
      </w:r>
      <w:proofErr w:type="spellStart"/>
      <w:r w:rsidRPr="00A15662">
        <w:rPr>
          <w:color w:val="333333"/>
          <w:sz w:val="24"/>
          <w:szCs w:val="24"/>
        </w:rPr>
        <w:t>кейде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қатты</w:t>
      </w:r>
      <w:proofErr w:type="spellEnd"/>
      <w:r w:rsidRPr="00A15662">
        <w:rPr>
          <w:color w:val="333333"/>
          <w:sz w:val="24"/>
          <w:szCs w:val="24"/>
        </w:rPr>
        <w:t>,</w:t>
      </w:r>
    </w:p>
    <w:p w14:paraId="00000067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proofErr w:type="spellStart"/>
      <w:r w:rsidRPr="00A15662">
        <w:rPr>
          <w:color w:val="333333"/>
          <w:sz w:val="24"/>
          <w:szCs w:val="24"/>
        </w:rPr>
        <w:t>Жайдары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көңілі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түссе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мархабатты</w:t>
      </w:r>
      <w:proofErr w:type="spellEnd"/>
    </w:p>
    <w:p w14:paraId="00000068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proofErr w:type="spellStart"/>
      <w:r w:rsidRPr="00A15662">
        <w:rPr>
          <w:color w:val="333333"/>
          <w:sz w:val="24"/>
          <w:szCs w:val="24"/>
        </w:rPr>
        <w:t>Жалғанның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жазы</w:t>
      </w:r>
      <w:proofErr w:type="spellEnd"/>
      <w:r w:rsidRPr="00A15662">
        <w:rPr>
          <w:color w:val="333333"/>
          <w:sz w:val="24"/>
          <w:szCs w:val="24"/>
        </w:rPr>
        <w:t xml:space="preserve">, </w:t>
      </w:r>
      <w:proofErr w:type="spellStart"/>
      <w:r w:rsidRPr="00A15662">
        <w:rPr>
          <w:color w:val="333333"/>
          <w:sz w:val="24"/>
          <w:szCs w:val="24"/>
        </w:rPr>
        <w:t>қысы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қабағында</w:t>
      </w:r>
      <w:proofErr w:type="spellEnd"/>
      <w:r w:rsidRPr="00A15662">
        <w:rPr>
          <w:color w:val="333333"/>
          <w:sz w:val="24"/>
          <w:szCs w:val="24"/>
        </w:rPr>
        <w:t>,</w:t>
      </w:r>
    </w:p>
    <w:p w14:paraId="00000069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proofErr w:type="spellStart"/>
      <w:r w:rsidRPr="00A15662">
        <w:rPr>
          <w:color w:val="333333"/>
          <w:sz w:val="24"/>
          <w:szCs w:val="24"/>
        </w:rPr>
        <w:t>Батырын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кім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сүймеді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бұл</w:t>
      </w:r>
      <w:proofErr w:type="spellEnd"/>
      <w:r w:rsidRPr="00A15662">
        <w:rPr>
          <w:color w:val="333333"/>
          <w:sz w:val="24"/>
          <w:szCs w:val="24"/>
        </w:rPr>
        <w:t xml:space="preserve"> </w:t>
      </w:r>
      <w:proofErr w:type="spellStart"/>
      <w:r w:rsidRPr="00A15662">
        <w:rPr>
          <w:color w:val="333333"/>
          <w:sz w:val="24"/>
          <w:szCs w:val="24"/>
        </w:rPr>
        <w:t>сымбатты</w:t>
      </w:r>
      <w:proofErr w:type="spellEnd"/>
      <w:r w:rsidRPr="00A15662">
        <w:rPr>
          <w:color w:val="333333"/>
          <w:sz w:val="24"/>
          <w:szCs w:val="24"/>
        </w:rPr>
        <w:t>?!</w:t>
      </w:r>
    </w:p>
    <w:p w14:paraId="0000006A" w14:textId="7FAA882B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t xml:space="preserve">Идут годы, сменяются десятилетия. Подвигу в ВОВ суждено остаться в истории. Наша Победа не померкнет никогда. Все меньше остается ветеранов среди нас. Многие ушли, не ощутив заботы о себе. Окружите заботой тех, кто еще с нами. </w:t>
      </w:r>
    </w:p>
    <w:p w14:paraId="0000006B" w14:textId="6F270735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b/>
          <w:color w:val="333333"/>
          <w:sz w:val="24"/>
          <w:szCs w:val="24"/>
        </w:rPr>
        <w:t>Учащиеся по очереди произносят:</w:t>
      </w:r>
    </w:p>
    <w:p w14:paraId="0000006C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t>Забудут люди, но помнят потомки</w:t>
      </w:r>
    </w:p>
    <w:p w14:paraId="0000006D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t>Героев, павших в сражениях жестоких.</w:t>
      </w:r>
    </w:p>
    <w:p w14:paraId="0000006E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t>Забудут люди, но помнят ветра</w:t>
      </w:r>
    </w:p>
    <w:p w14:paraId="0000006F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t>Героев рубивших злого врага.</w:t>
      </w:r>
    </w:p>
    <w:p w14:paraId="00000070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t>Героев, что огненный подвиг свершили.</w:t>
      </w:r>
    </w:p>
    <w:p w14:paraId="00000071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t>Забудут люди, но помнит земля</w:t>
      </w:r>
    </w:p>
    <w:p w14:paraId="00000072" w14:textId="658DC005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lastRenderedPageBreak/>
        <w:t>Героев, чья кровь ею поглощена.</w:t>
      </w:r>
    </w:p>
    <w:p w14:paraId="00000073" w14:textId="77777777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t>Пока есть просторы казахских кочевий –</w:t>
      </w:r>
    </w:p>
    <w:p w14:paraId="00000074" w14:textId="5A6F5BC6" w:rsidR="00036465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t>Герои останутся в памяти вечной!</w:t>
      </w:r>
    </w:p>
    <w:p w14:paraId="10DE1034" w14:textId="32205736" w:rsidR="00A15662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  <w:r w:rsidRPr="00A15662">
        <w:rPr>
          <w:color w:val="333333"/>
          <w:sz w:val="24"/>
          <w:szCs w:val="24"/>
        </w:rPr>
        <w:t>Мы все гордимся тем, что учимся в такой школе и в таком классе!</w:t>
      </w:r>
    </w:p>
    <w:p w14:paraId="0A0C7EAC" w14:textId="77777777" w:rsidR="00A15662" w:rsidRPr="00A15662" w:rsidRDefault="00A15662" w:rsidP="0064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333333"/>
          <w:sz w:val="24"/>
          <w:szCs w:val="24"/>
        </w:rPr>
      </w:pPr>
    </w:p>
    <w:p w14:paraId="00000076" w14:textId="77777777" w:rsidR="00036465" w:rsidRPr="00A15662" w:rsidRDefault="00036465" w:rsidP="0064707B">
      <w:pPr>
        <w:spacing w:after="0"/>
        <w:ind w:firstLine="709"/>
        <w:jc w:val="both"/>
        <w:rPr>
          <w:sz w:val="24"/>
          <w:szCs w:val="24"/>
        </w:rPr>
      </w:pPr>
    </w:p>
    <w:sectPr w:rsidR="00036465" w:rsidRPr="00A15662" w:rsidSect="0064707B">
      <w:pgSz w:w="11906" w:h="16838"/>
      <w:pgMar w:top="907" w:right="851" w:bottom="45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465"/>
    <w:rsid w:val="00036465"/>
    <w:rsid w:val="0064707B"/>
    <w:rsid w:val="00A15662"/>
    <w:rsid w:val="00E5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1B00"/>
  <w15:docId w15:val="{56C7AAD0-CCDE-435A-9590-EB6B54F3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Лукашина</cp:lastModifiedBy>
  <cp:revision>3</cp:revision>
  <cp:lastPrinted>2023-12-18T22:03:00Z</cp:lastPrinted>
  <dcterms:created xsi:type="dcterms:W3CDTF">2023-12-18T17:49:00Z</dcterms:created>
  <dcterms:modified xsi:type="dcterms:W3CDTF">2023-12-18T22:04:00Z</dcterms:modified>
</cp:coreProperties>
</file>