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D2A6" w14:textId="77777777" w:rsidR="00C742FE" w:rsidRPr="00F8162F" w:rsidRDefault="00C742FE" w:rsidP="00C742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</w:pPr>
      <w:r w:rsidRPr="00F8162F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Уважаемые претенденты и родители!</w:t>
      </w:r>
    </w:p>
    <w:p w14:paraId="4CF41467" w14:textId="77777777" w:rsidR="00C742FE" w:rsidRPr="00F8162F" w:rsidRDefault="00D62520" w:rsidP="00C742F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B6BB050">
          <v:rect id="_x0000_i1025" style="width:0;height:.75pt" o:hralign="center" o:hrstd="t" o:hrnoshade="t" o:hr="t" fillcolor="#e6e6e8" stroked="f"/>
        </w:pict>
      </w:r>
    </w:p>
    <w:p w14:paraId="4ABF950D" w14:textId="6C0C9774" w:rsidR="00C742FE" w:rsidRPr="00434FDD" w:rsidRDefault="00C742FE" w:rsidP="0088600C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F8162F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Автономная организация образования «Назарбаев Интеллектуальные школы» с целью формирования ученического контингента на 202</w:t>
      </w:r>
      <w:r w:rsidR="0088600C" w:rsidRPr="00F8162F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</w:t>
      </w:r>
      <w:r w:rsidRPr="00F8162F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-202</w:t>
      </w:r>
      <w:r w:rsidR="0088600C" w:rsidRPr="00F8162F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</w:t>
      </w:r>
      <w:r w:rsidRPr="00F8162F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учебный год объявляет</w:t>
      </w:r>
      <w:r w:rsidRPr="00F8162F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 </w:t>
      </w:r>
      <w:r w:rsidR="00434FDD"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сроки проведения </w:t>
      </w:r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конкурс</w:t>
      </w:r>
      <w:r w:rsidR="00434FDD"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ного отбора</w:t>
      </w:r>
      <w:r w:rsidR="00DE34E1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претендентов </w:t>
      </w:r>
      <w:r w:rsidR="00434FDD"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для </w:t>
      </w:r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присуждени</w:t>
      </w:r>
      <w:r w:rsidR="00434FDD"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я</w:t>
      </w:r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образовательного гранта Первого Президента Республики Казахстан – </w:t>
      </w:r>
      <w:proofErr w:type="spellStart"/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Елбасы</w:t>
      </w:r>
      <w:proofErr w:type="spellEnd"/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«</w:t>
      </w:r>
      <w:proofErr w:type="spellStart"/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Өркен</w:t>
      </w:r>
      <w:proofErr w:type="spellEnd"/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» </w:t>
      </w:r>
      <w:r w:rsidR="00434FDD"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на </w:t>
      </w:r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обучени</w:t>
      </w:r>
      <w:r w:rsidR="00434FDD"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е</w:t>
      </w:r>
      <w:r w:rsidRPr="00434FDD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 xml:space="preserve"> в 7 классах Назарбаев Интеллектуальных школ.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701"/>
        <w:gridCol w:w="2835"/>
        <w:gridCol w:w="2410"/>
        <w:gridCol w:w="2693"/>
      </w:tblGrid>
      <w:tr w:rsidR="00A95AAB" w:rsidRPr="00F8162F" w14:paraId="1303018A" w14:textId="77777777" w:rsidTr="00A95AAB">
        <w:trPr>
          <w:trHeight w:val="891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E51FA" w14:textId="20E84D65" w:rsidR="00B33D39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Прием документов с </w:t>
            </w:r>
            <w:r w:rsidR="00CA4A27" w:rsidRPr="00F816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января по </w:t>
            </w:r>
            <w:r w:rsidR="00CA4A27" w:rsidRPr="00F816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 февраля 2022 года 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="00B33D39"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- пятница с 9.00 до 18.00 часов, в субботу с 9.00 до 13.00 часов</w:t>
            </w:r>
            <w:r w:rsidR="00B33D39"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14:paraId="4387CF3E" w14:textId="77777777" w:rsidR="00B33D39" w:rsidRPr="00F8162F" w:rsidRDefault="00B33D39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Обеденный перерыв с 12.00-13.00 часов</w:t>
            </w:r>
            <w:r w:rsidR="00A95AAB"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). </w:t>
            </w:r>
          </w:p>
          <w:p w14:paraId="0FBCEF8A" w14:textId="4C9321E3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Праздничный день: 7 января 2022 года.</w:t>
            </w:r>
          </w:p>
          <w:p w14:paraId="3EC53EB0" w14:textId="77777777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190548" w14:textId="6CEC7B70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Комплексные тестирования проводятся 14-15 апреля 2022 года. </w:t>
            </w:r>
          </w:p>
          <w:p w14:paraId="1C5C10F3" w14:textId="5269A62E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95AAB" w:rsidRPr="00F8162F" w14:paraId="4F9535DF" w14:textId="77777777" w:rsidTr="00A95AAB">
        <w:trPr>
          <w:trHeight w:val="1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4A4" w14:textId="6FC978E6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E98B" w14:textId="77777777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DF9" w14:textId="77777777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тестирования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98C" w14:textId="77777777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конкурса по присуждению 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образовательного гранта «Өркен»</w:t>
            </w:r>
          </w:p>
        </w:tc>
      </w:tr>
      <w:tr w:rsidR="00A95AAB" w:rsidRPr="00F8162F" w14:paraId="4A20788A" w14:textId="77777777" w:rsidTr="00A95AAB">
        <w:trPr>
          <w:trHeight w:val="28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913" w14:textId="77777777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апреля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CEDDFF" w14:textId="77777777" w:rsidR="00B33D39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по оценке способностей к изучению предметов естественно-математического направления:</w:t>
            </w:r>
          </w:p>
          <w:p w14:paraId="6CE2097C" w14:textId="77777777" w:rsidR="00B33D39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«Математика»;</w:t>
            </w:r>
          </w:p>
          <w:p w14:paraId="39DA25DC" w14:textId="77777777" w:rsidR="00B33D39" w:rsidRPr="00F8162F" w:rsidRDefault="00B33D39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A95AAB"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«Количественные характеристики»;</w:t>
            </w:r>
          </w:p>
          <w:p w14:paraId="08D7684F" w14:textId="3692D3F5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"Естествознание"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6056" w14:textId="739D7AFD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тестирования объявляются на сайте www.nis.edu.kz не более чем через 40 календарных дней со дня окончания последнего комплексного тестирования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A194" w14:textId="5B38E0DA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 решение по итогам конкурса принимается Республиканской комиссией по присуждению образовательного гранта «Өркен».</w:t>
            </w:r>
          </w:p>
        </w:tc>
      </w:tr>
      <w:tr w:rsidR="00A95AAB" w:rsidRPr="00F8162F" w14:paraId="52E27890" w14:textId="77777777" w:rsidTr="00A95AAB">
        <w:trPr>
          <w:trHeight w:val="140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4CD" w14:textId="77777777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апреля </w:t>
            </w: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CEE4D" w14:textId="77777777" w:rsidR="00B33D39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Языковой тест:</w:t>
            </w:r>
          </w:p>
          <w:p w14:paraId="48A08BB6" w14:textId="77777777" w:rsidR="00B33D39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Казахский язык; </w:t>
            </w:r>
          </w:p>
          <w:p w14:paraId="2FE844B8" w14:textId="77777777" w:rsidR="00B33D39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язык;</w:t>
            </w:r>
          </w:p>
          <w:p w14:paraId="279F812E" w14:textId="521CA4BA" w:rsidR="00A95AAB" w:rsidRPr="00F8162F" w:rsidRDefault="00A95AAB" w:rsidP="00A9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Английский язык. 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79FC" w14:textId="77777777" w:rsidR="00A95AAB" w:rsidRPr="00F8162F" w:rsidRDefault="00A95AAB" w:rsidP="00A9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BD4" w14:textId="77777777" w:rsidR="00A95AAB" w:rsidRPr="00F8162F" w:rsidRDefault="00A95AAB" w:rsidP="00A9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5D3452" w14:textId="16928D08" w:rsidR="00C742FE" w:rsidRPr="00F8162F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</w:pPr>
    </w:p>
    <w:p w14:paraId="1E0DB2F5" w14:textId="4A9A7F58" w:rsidR="007A1F78" w:rsidRPr="00096FCC" w:rsidRDefault="007A1F78" w:rsidP="00096FCC">
      <w:pPr>
        <w:shd w:val="clear" w:color="auto" w:fill="FFFFFF"/>
        <w:spacing w:after="150" w:line="285" w:lineRule="atLeast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Бронирование даты и времени посещения Интеллектуальной школы</w:t>
      </w:r>
    </w:p>
    <w:p w14:paraId="1E6CF93D" w14:textId="28FA1BEA" w:rsidR="00C742FE" w:rsidRPr="00096FCC" w:rsidRDefault="00C742FE" w:rsidP="00096FCC">
      <w:pPr>
        <w:shd w:val="clear" w:color="auto" w:fill="FFFFFF"/>
        <w:spacing w:after="150" w:line="285" w:lineRule="atLeast"/>
        <w:ind w:firstLine="567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Для обеспечения безопасности и соблюдения санитарных требований в период карантинных ограничений будет обеспечено регулирование потока посетителей приемных комиссий в каждой Интеллектуальной школе через сервис онлайн-бронирования, который позволит Вам заранее забронировать дату и время посещения школы для подачи документов на конкурсный отбор.</w:t>
      </w:r>
    </w:p>
    <w:p w14:paraId="0C6BC621" w14:textId="77777777" w:rsidR="00096FCC" w:rsidRDefault="00096FCC" w:rsidP="00096FCC">
      <w:pPr>
        <w:shd w:val="clear" w:color="auto" w:fill="FFFFFF"/>
        <w:spacing w:after="150" w:line="28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059E441" w14:textId="60AA9D92" w:rsidR="00C742FE" w:rsidRPr="00096FCC" w:rsidRDefault="00C742FE" w:rsidP="00096FCC">
      <w:pPr>
        <w:shd w:val="clear" w:color="auto" w:fill="FFFFFF"/>
        <w:spacing w:after="150" w:line="28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онлайн-бронирования Вам необходимо:</w:t>
      </w:r>
    </w:p>
    <w:p w14:paraId="239672B9" w14:textId="1C2DDE42" w:rsidR="00C742FE" w:rsidRPr="00096FCC" w:rsidRDefault="00C742FE" w:rsidP="00A95AAB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lastRenderedPageBreak/>
        <w:t>1.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Открыть веб-сайт Интеллектуальной школы, куда вы хотите подавать документы (адреса веб-сайтов школ представлены в таблице ниже);</w:t>
      </w:r>
    </w:p>
    <w:p w14:paraId="5DBBE644" w14:textId="6B97FD75" w:rsidR="00C742FE" w:rsidRPr="00096FCC" w:rsidRDefault="00C742FE" w:rsidP="00A95AAB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Войти в раздел «Претендентам» / «Конкурсный отбор»;</w:t>
      </w:r>
    </w:p>
    <w:p w14:paraId="2DB9606C" w14:textId="6DD37DD9" w:rsidR="00A95AAB" w:rsidRPr="00096FCC" w:rsidRDefault="00C742FE" w:rsidP="00A95AAB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Выбрать «Бронирование очереди на посещение приемной комиссии»;</w:t>
      </w:r>
    </w:p>
    <w:p w14:paraId="0C7DAE5A" w14:textId="5E32BB03" w:rsidR="00C742FE" w:rsidRPr="00096FCC" w:rsidRDefault="00C742FE" w:rsidP="00A95AAB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4.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В открывшемся окне выбрать в календаре дату и время посещения школы для подачи документов;</w:t>
      </w:r>
    </w:p>
    <w:p w14:paraId="4C965889" w14:textId="7B806D6E" w:rsidR="00C742FE" w:rsidRPr="00F8162F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</w:pPr>
      <w:r w:rsidRPr="00F8162F">
        <w:rPr>
          <w:rFonts w:ascii="Times New Roman" w:eastAsia="Times New Roman" w:hAnsi="Times New Roman" w:cs="Times New Roman"/>
          <w:noProof/>
          <w:color w:val="3A3E41"/>
          <w:sz w:val="24"/>
          <w:szCs w:val="24"/>
          <w:lang w:eastAsia="ru-RU"/>
        </w:rPr>
        <w:drawing>
          <wp:inline distT="0" distB="0" distL="0" distR="0" wp14:anchorId="1A512AC9" wp14:editId="6F0C71EB">
            <wp:extent cx="5940425" cy="5353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4F32" w14:textId="6A189DE9" w:rsidR="00C742FE" w:rsidRPr="00096FCC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5.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Указать свои контактные данные;</w:t>
      </w:r>
    </w:p>
    <w:p w14:paraId="321DF952" w14:textId="3422E849" w:rsidR="00C742FE" w:rsidRPr="00096FCC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6.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Подтвердить бронирование;</w:t>
      </w:r>
    </w:p>
    <w:p w14:paraId="42F2958E" w14:textId="7DA04DF6" w:rsidR="00C742FE" w:rsidRPr="00F8162F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</w:pPr>
      <w:r w:rsidRPr="00F8162F">
        <w:rPr>
          <w:rFonts w:ascii="Times New Roman" w:eastAsia="Times New Roman" w:hAnsi="Times New Roman" w:cs="Times New Roman"/>
          <w:noProof/>
          <w:color w:val="3A3E41"/>
          <w:sz w:val="24"/>
          <w:szCs w:val="24"/>
          <w:lang w:eastAsia="ru-RU"/>
        </w:rPr>
        <w:lastRenderedPageBreak/>
        <w:drawing>
          <wp:inline distT="0" distB="0" distL="0" distR="0" wp14:anchorId="36E31266" wp14:editId="5A2CA41A">
            <wp:extent cx="5940425" cy="2545715"/>
            <wp:effectExtent l="0" t="0" r="3175" b="698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4F76" w14:textId="397C5EF9" w:rsidR="00C742FE" w:rsidRPr="00096FCC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7.</w:t>
      </w:r>
      <w:r w:rsidR="00096FCC"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После заполнения всех полей и подтверждения бронирования на указанный Вами электронный адрес придет подтверждение брони.</w:t>
      </w:r>
    </w:p>
    <w:p w14:paraId="5CD54AC4" w14:textId="7788CAEC" w:rsidR="00C742FE" w:rsidRPr="00F8162F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</w:pPr>
      <w:r w:rsidRPr="00F8162F">
        <w:rPr>
          <w:rFonts w:ascii="Times New Roman" w:eastAsia="Times New Roman" w:hAnsi="Times New Roman" w:cs="Times New Roman"/>
          <w:noProof/>
          <w:color w:val="3A3E41"/>
          <w:sz w:val="24"/>
          <w:szCs w:val="24"/>
          <w:lang w:eastAsia="ru-RU"/>
        </w:rPr>
        <w:drawing>
          <wp:inline distT="0" distB="0" distL="0" distR="0" wp14:anchorId="4045A16E" wp14:editId="3C2521A7">
            <wp:extent cx="4762500" cy="2524125"/>
            <wp:effectExtent l="0" t="0" r="0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266E" w14:textId="77777777" w:rsidR="00C742FE" w:rsidRPr="00F8162F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</w:pPr>
      <w:r w:rsidRPr="00F8162F"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  <w:t> </w:t>
      </w:r>
    </w:p>
    <w:p w14:paraId="0616C70C" w14:textId="77777777" w:rsidR="00C742FE" w:rsidRPr="00096FCC" w:rsidRDefault="00C742FE" w:rsidP="00C742FE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b/>
          <w:bCs/>
          <w:color w:val="3A3E41"/>
          <w:sz w:val="28"/>
          <w:szCs w:val="28"/>
          <w:lang w:eastAsia="ru-RU"/>
        </w:rPr>
        <w:t>Санитарные требования при посещении Интеллектуальной школы</w:t>
      </w:r>
    </w:p>
    <w:p w14:paraId="32DEB961" w14:textId="02AC641E" w:rsidR="00C742FE" w:rsidRPr="00096FCC" w:rsidRDefault="00C742FE" w:rsidP="00661380">
      <w:pPr>
        <w:shd w:val="clear" w:color="auto" w:fill="FFFFFF"/>
        <w:spacing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1.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Законный представитель (1 человек) и претендент допускаются в здание Интеллектуальной школы строго в установленное при регистрации время. При посещении школы наличие маски является обязательным. </w:t>
      </w:r>
    </w:p>
    <w:p w14:paraId="257A838D" w14:textId="791760FE" w:rsidR="00C742FE" w:rsidRPr="00096FCC" w:rsidRDefault="00C742FE" w:rsidP="00661380">
      <w:pPr>
        <w:shd w:val="clear" w:color="auto" w:fill="FFFFFF"/>
        <w:spacing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2.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При передвижении на территории школы необходимо соблюдать социальную дистанцию, передвигаться по указательным знакам. </w:t>
      </w:r>
    </w:p>
    <w:p w14:paraId="68156C5F" w14:textId="07FE1636" w:rsidR="00C742FE" w:rsidRPr="00096FCC" w:rsidRDefault="00C742FE" w:rsidP="00661380">
      <w:pPr>
        <w:shd w:val="clear" w:color="auto" w:fill="FFFFFF"/>
        <w:spacing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3.</w:t>
      </w:r>
      <w:r w:rsidR="00096FCC">
        <w:rPr>
          <w:rFonts w:ascii="Times New Roman" w:eastAsia="Times New Roman" w:hAnsi="Times New Roman" w:cs="Times New Roman"/>
          <w:color w:val="3A3E41"/>
          <w:sz w:val="28"/>
          <w:szCs w:val="28"/>
          <w:lang w:val="kk-KZ" w:eastAsia="ru-RU"/>
        </w:rPr>
        <w:t xml:space="preserve"> </w:t>
      </w: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Другие лица, сопровождающие претендента и законного представителя, на территорию школы не допускаются. </w:t>
      </w:r>
    </w:p>
    <w:p w14:paraId="192FFC6F" w14:textId="4BEB2D01" w:rsidR="00105550" w:rsidRPr="00096FCC" w:rsidRDefault="00C742FE" w:rsidP="00661380">
      <w:pPr>
        <w:shd w:val="clear" w:color="auto" w:fill="FFFFFF"/>
        <w:spacing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</w:pPr>
      <w:r w:rsidRPr="00096FCC">
        <w:rPr>
          <w:rFonts w:ascii="Times New Roman" w:eastAsia="Times New Roman" w:hAnsi="Times New Roman" w:cs="Times New Roman"/>
          <w:color w:val="3A3E41"/>
          <w:sz w:val="28"/>
          <w:szCs w:val="28"/>
          <w:lang w:eastAsia="ru-RU"/>
        </w:rPr>
        <w:t>Для обеспечения безопасности населения, а также минимизации рисков заражения, просим соблюдать установленные санитарно-профилактические правила, а также отложить посещение школы при наличии признаков ОРВИ и коронавирусной инфекции.</w:t>
      </w:r>
    </w:p>
    <w:p w14:paraId="58033DF4" w14:textId="77777777" w:rsidR="00105550" w:rsidRPr="00F8162F" w:rsidRDefault="00105550" w:rsidP="00041BB3">
      <w:pPr>
        <w:jc w:val="both"/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</w:pPr>
      <w:r w:rsidRPr="00F8162F">
        <w:rPr>
          <w:rFonts w:ascii="Times New Roman" w:eastAsia="Times New Roman" w:hAnsi="Times New Roman" w:cs="Times New Roman"/>
          <w:color w:val="3A3E41"/>
          <w:sz w:val="24"/>
          <w:szCs w:val="24"/>
          <w:lang w:eastAsia="ru-RU"/>
        </w:rPr>
        <w:br w:type="page"/>
      </w:r>
    </w:p>
    <w:p w14:paraId="268A77E1" w14:textId="6E6BB714" w:rsidR="00C742FE" w:rsidRPr="002E73A3" w:rsidRDefault="00C742FE" w:rsidP="00C742FE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73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Прием документов претендентов производится по адрес</w:t>
      </w:r>
      <w:r w:rsidR="00D625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</w:t>
      </w:r>
      <w:r w:rsidRPr="002E73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14:paraId="50DB8266" w14:textId="77777777" w:rsidR="00105550" w:rsidRPr="00F8162F" w:rsidRDefault="00105550" w:rsidP="00C742F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3A3E41"/>
          <w:sz w:val="24"/>
          <w:szCs w:val="24"/>
          <w:lang w:eastAsia="ru-RU"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120"/>
        <w:gridCol w:w="3260"/>
        <w:gridCol w:w="1989"/>
        <w:gridCol w:w="1985"/>
      </w:tblGrid>
      <w:tr w:rsidR="00B62E50" w:rsidRPr="00F8162F" w14:paraId="1093F345" w14:textId="77777777" w:rsidTr="00B62E50">
        <w:trPr>
          <w:trHeight w:val="391"/>
        </w:trPr>
        <w:tc>
          <w:tcPr>
            <w:tcW w:w="420" w:type="dxa"/>
            <w:shd w:val="clear" w:color="auto" w:fill="auto"/>
            <w:vAlign w:val="center"/>
            <w:hideMark/>
          </w:tcPr>
          <w:p w14:paraId="3562EF03" w14:textId="77777777" w:rsidR="00B62E50" w:rsidRPr="00F8162F" w:rsidRDefault="00B62E50" w:rsidP="00B62E5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F7804E2" w14:textId="77777777" w:rsidR="00B62E50" w:rsidRPr="00F8162F" w:rsidRDefault="00B62E50" w:rsidP="00B62E5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  <w:hideMark/>
          </w:tcPr>
          <w:p w14:paraId="2A600DD2" w14:textId="77777777" w:rsidR="00B62E50" w:rsidRPr="00F8162F" w:rsidRDefault="00B62E50" w:rsidP="00C00383">
            <w:pPr>
              <w:spacing w:after="0" w:line="285" w:lineRule="atLeast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Назарбаев Интеллектуальная школа города</w:t>
            </w:r>
          </w:p>
        </w:tc>
        <w:tc>
          <w:tcPr>
            <w:tcW w:w="3260" w:type="dxa"/>
            <w:shd w:val="clear" w:color="auto" w:fill="auto"/>
            <w:hideMark/>
          </w:tcPr>
          <w:p w14:paraId="41FF0236" w14:textId="77777777" w:rsidR="00B62E50" w:rsidRPr="00F8162F" w:rsidRDefault="00B62E50" w:rsidP="00C00383">
            <w:pPr>
              <w:spacing w:after="0" w:line="28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9" w:type="dxa"/>
            <w:shd w:val="clear" w:color="auto" w:fill="auto"/>
            <w:hideMark/>
          </w:tcPr>
          <w:p w14:paraId="6F04B20C" w14:textId="77777777" w:rsidR="00B62E50" w:rsidRPr="00F8162F" w:rsidRDefault="00B62E50" w:rsidP="00C00383">
            <w:pPr>
              <w:spacing w:after="0" w:line="285" w:lineRule="atLeast"/>
              <w:ind w:left="14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85" w:type="dxa"/>
            <w:shd w:val="clear" w:color="auto" w:fill="auto"/>
            <w:hideMark/>
          </w:tcPr>
          <w:p w14:paraId="222F6DCC" w14:textId="77777777" w:rsidR="00B62E50" w:rsidRPr="00F8162F" w:rsidRDefault="00B62E50" w:rsidP="00C0038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Веб-сайт</w:t>
            </w:r>
          </w:p>
        </w:tc>
      </w:tr>
      <w:tr w:rsidR="00B62E50" w:rsidRPr="00F8162F" w14:paraId="206EA5EA" w14:textId="77777777" w:rsidTr="00B62E50">
        <w:trPr>
          <w:trHeight w:val="525"/>
        </w:trPr>
        <w:tc>
          <w:tcPr>
            <w:tcW w:w="420" w:type="dxa"/>
            <w:shd w:val="clear" w:color="auto" w:fill="auto"/>
            <w:vAlign w:val="center"/>
            <w:hideMark/>
          </w:tcPr>
          <w:p w14:paraId="0B1E11A1" w14:textId="355B6DF5" w:rsidR="00B62E50" w:rsidRPr="00F8162F" w:rsidRDefault="00B62E50" w:rsidP="00B62E5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B9710DA" w14:textId="77777777" w:rsidR="00B62E50" w:rsidRPr="00F8162F" w:rsidRDefault="00B62E50" w:rsidP="00C00383">
            <w:pPr>
              <w:spacing w:after="0" w:line="285" w:lineRule="atLeas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НИШ ФМН г.Костанай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E39FD" w14:textId="77777777" w:rsidR="00B62E50" w:rsidRPr="00F8162F" w:rsidRDefault="00B62E50" w:rsidP="00C00383">
            <w:pPr>
              <w:spacing w:after="0" w:line="285" w:lineRule="atLeast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пр. Нурсултана </w:t>
            </w:r>
          </w:p>
          <w:p w14:paraId="58B35AA0" w14:textId="77777777" w:rsidR="00B62E50" w:rsidRPr="00F8162F" w:rsidRDefault="00B62E50" w:rsidP="00C00383">
            <w:pPr>
              <w:spacing w:after="0" w:line="285" w:lineRule="atLeas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Назарбаева 239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3A8A368" w14:textId="77777777" w:rsidR="00B62E50" w:rsidRPr="00F8162F" w:rsidRDefault="00B62E50" w:rsidP="00C00383">
            <w:pPr>
              <w:spacing w:after="0" w:line="285" w:lineRule="atLeast"/>
              <w:ind w:left="14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/>
              </w:rPr>
              <w:t>8 (7142) 39-06-70</w:t>
            </w:r>
          </w:p>
        </w:tc>
        <w:tc>
          <w:tcPr>
            <w:tcW w:w="1985" w:type="dxa"/>
            <w:shd w:val="clear" w:color="auto" w:fill="auto"/>
            <w:hideMark/>
          </w:tcPr>
          <w:p w14:paraId="2791D394" w14:textId="77777777" w:rsidR="00B62E50" w:rsidRPr="00F8162F" w:rsidRDefault="00D62520" w:rsidP="00C0038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62E50" w:rsidRPr="00F8162F">
                <w:rPr>
                  <w:rFonts w:ascii="Times New Roman" w:eastAsia="Times New Roman" w:hAnsi="Times New Roman" w:cs="Times New Roman"/>
                  <w:color w:val="2A682C"/>
                  <w:sz w:val="24"/>
                  <w:szCs w:val="24"/>
                  <w:u w:val="single"/>
                  <w:lang w:eastAsia="ru-RU"/>
                </w:rPr>
                <w:t>kst.nis.edu.kz</w:t>
              </w:r>
            </w:hyperlink>
          </w:p>
        </w:tc>
      </w:tr>
    </w:tbl>
    <w:p w14:paraId="72C328DA" w14:textId="77777777" w:rsidR="00105550" w:rsidRPr="00F8162F" w:rsidRDefault="00105550" w:rsidP="00C742F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3A3E41"/>
          <w:sz w:val="24"/>
          <w:szCs w:val="24"/>
          <w:lang w:eastAsia="ru-RU"/>
        </w:rPr>
      </w:pPr>
    </w:p>
    <w:p w14:paraId="46A466BC" w14:textId="77777777" w:rsidR="00105550" w:rsidRPr="00F8162F" w:rsidRDefault="00105550" w:rsidP="00C742F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3A3E41"/>
          <w:sz w:val="24"/>
          <w:szCs w:val="24"/>
          <w:lang w:eastAsia="ru-RU"/>
        </w:rPr>
      </w:pPr>
    </w:p>
    <w:p w14:paraId="56E6D664" w14:textId="7FEB9EA1" w:rsidR="00C742FE" w:rsidRPr="00401868" w:rsidRDefault="00C742FE" w:rsidP="001B5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Для участия в конкурсном отборе при поступлении</w:t>
      </w:r>
      <w:r w:rsidR="00401868"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в Интеллектуальную школу, претендентом предоставля</w:t>
      </w:r>
      <w:r w:rsidR="00401868"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ю</w:t>
      </w:r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тся в приемную комиссию следующие документы:</w:t>
      </w:r>
    </w:p>
    <w:p w14:paraId="2AF8C613" w14:textId="77777777" w:rsidR="00B72125" w:rsidRPr="00401868" w:rsidRDefault="00B72125" w:rsidP="001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</w:p>
    <w:p w14:paraId="69A86AD7" w14:textId="4CEC2031" w:rsidR="00C742FE" w:rsidRPr="00401868" w:rsidRDefault="00C742FE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1)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заявление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(</w:t>
      </w:r>
      <w:hyperlink r:id="rId8" w:history="1">
        <w:r w:rsidRPr="00401868">
          <w:rPr>
            <w:rFonts w:ascii="Times New Roman" w:eastAsia="Times New Roman" w:hAnsi="Times New Roman" w:cs="Times New Roman"/>
            <w:b/>
            <w:bCs/>
            <w:color w:val="2A682C"/>
            <w:sz w:val="26"/>
            <w:szCs w:val="26"/>
            <w:u w:val="single"/>
            <w:lang w:eastAsia="ru-RU"/>
          </w:rPr>
          <w:t>скачать</w:t>
        </w:r>
      </w:hyperlink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)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на участие в конкурсе;</w:t>
      </w:r>
    </w:p>
    <w:p w14:paraId="7D17A1BA" w14:textId="39D8DB87" w:rsidR="00C742FE" w:rsidRPr="00401868" w:rsidRDefault="00C742FE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2)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заполненная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анкета</w:t>
      </w:r>
      <w:r w:rsid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(</w:t>
      </w:r>
      <w:hyperlink r:id="rId9" w:history="1">
        <w:r w:rsidRPr="00401868">
          <w:rPr>
            <w:rFonts w:ascii="Times New Roman" w:eastAsia="Times New Roman" w:hAnsi="Times New Roman" w:cs="Times New Roman"/>
            <w:b/>
            <w:bCs/>
            <w:color w:val="2A682C"/>
            <w:sz w:val="26"/>
            <w:szCs w:val="26"/>
            <w:u w:val="single"/>
            <w:lang w:eastAsia="ru-RU"/>
          </w:rPr>
          <w:t>скачать</w:t>
        </w:r>
      </w:hyperlink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)</w:t>
      </w:r>
      <w:r w:rsid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(форма анкеты скачивается при бронировании места и времени, заполнятся заранее и предоставляется вместе с другими документами);</w:t>
      </w:r>
    </w:p>
    <w:p w14:paraId="0EA464CB" w14:textId="2C8278EF" w:rsidR="00C742FE" w:rsidRPr="00401868" w:rsidRDefault="00C742FE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3)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копии свидетельства о рождении претендента, ИИН претендента, удостоверения личности претендента (в случае наличия), копия удостоверения личности законного представителя с указанием ИИН;</w:t>
      </w:r>
    </w:p>
    <w:p w14:paraId="5A8D9460" w14:textId="609A8DAE" w:rsidR="00C742FE" w:rsidRPr="00401868" w:rsidRDefault="00B72125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val="kk-KZ" w:eastAsia="ru-RU"/>
        </w:rPr>
        <w:t>4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копия табеля успеваемости и поведения претендента за предыдущий год обучения, предшествующий классу обучения в Интеллектуальной школе,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за первое полугодие, в случае если претендент не закончил текущий учебный год и продолжает обучение. Требуемые документы должны быть заверены подписью руководителя и скреплены печатью соответствующей организации образования</w:t>
      </w:r>
      <w:r w:rsidR="001B5BE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="00C742FE" w:rsidRPr="00401868">
        <w:rPr>
          <w:rFonts w:ascii="Times New Roman" w:eastAsia="Times New Roman" w:hAnsi="Times New Roman" w:cs="Times New Roman"/>
          <w:i/>
          <w:iCs/>
          <w:color w:val="3A3E41"/>
          <w:sz w:val="26"/>
          <w:szCs w:val="26"/>
          <w:lang w:eastAsia="ru-RU"/>
        </w:rPr>
        <w:t>(примечание: в случае сдачи документов до окончания первого полугодия 6 класса сдается табель за 5 класс, после окончания первого полугодия 6 класса сдается табель за первое полугодие 6 класса).</w:t>
      </w:r>
    </w:p>
    <w:p w14:paraId="048214F3" w14:textId="77777777" w:rsidR="00C742FE" w:rsidRPr="00401868" w:rsidRDefault="00C742FE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Претенденты, обучающиеся в 7-9 и 11 классах организаций среднего образования, не вправе претендовать на повторное обучение в аналогичном классе Интеллектуальной школы в следующем учебном году, за исключением учащихся зарубежных организаций образования и международных школ, классы которых могут отличаться от классов организаций образования Республики Казахстан по причине различия программы обучения и уровня образования;</w:t>
      </w:r>
    </w:p>
    <w:p w14:paraId="0D6A5B3D" w14:textId="31300CBF" w:rsidR="00C742FE" w:rsidRPr="00401868" w:rsidRDefault="00041BB3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Претенденты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, обучающиеся в зарубежных организациях образования или международных школах, образовательная программа и 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шкала оценок,</w:t>
      </w:r>
      <w:r w:rsidR="00162EF0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val="kk-KZ" w:eastAsia="ru-RU"/>
        </w:rPr>
        <w:t xml:space="preserve"> 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в которых отличается от программы и шкалы оценок организаций образования Республики Казахстан, прилагают к табелю об успеваемости (транскрипту оценок) официальные письма от школы обучения, разъясняющие содержание программы и шкалы оценок.</w:t>
      </w:r>
    </w:p>
    <w:p w14:paraId="443AE609" w14:textId="40CF6823" w:rsidR="00C742FE" w:rsidRPr="00401868" w:rsidRDefault="00B72125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val="kk-KZ" w:eastAsia="ru-RU"/>
        </w:rPr>
        <w:t>5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="00C742FE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цифровая фотография претендента размером 3х4 см. в виде графического файла не более 1 МБ (мегабайт) или выполнить фотосъемку претендента в приемной комиссии при подаче документов.</w:t>
      </w:r>
    </w:p>
    <w:p w14:paraId="2297CDEC" w14:textId="4F6A9738" w:rsidR="00C742FE" w:rsidRPr="00401868" w:rsidRDefault="00C742FE" w:rsidP="001B5BE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Фотография выполняется строго в анфас на светлом фоне, с нейтральным выражением лица и закрытым ртом, в которой лицо занимает около 75%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 и очки. Глаза открыты, четко 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lastRenderedPageBreak/>
        <w:t>видны и не закрыты волосами. Размер фотографии должен быть не менее 450х600 пикселей с разрешением не ниже 600 пикселей/дюйм (</w:t>
      </w:r>
      <w:proofErr w:type="spellStart"/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dpi</w:t>
      </w:r>
      <w:proofErr w:type="spellEnd"/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).</w:t>
      </w:r>
    </w:p>
    <w:p w14:paraId="34C3AABB" w14:textId="77777777" w:rsidR="00C742FE" w:rsidRPr="00401868" w:rsidRDefault="00C742FE" w:rsidP="001B5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b/>
          <w:bCs/>
          <w:i/>
          <w:iCs/>
          <w:color w:val="3A3E41"/>
          <w:sz w:val="26"/>
          <w:szCs w:val="26"/>
          <w:lang w:eastAsia="ru-RU"/>
        </w:rPr>
        <w:t>Все указанные документы подшиваются в пластиковый скоросшиватель.</w:t>
      </w:r>
    </w:p>
    <w:p w14:paraId="51799329" w14:textId="77777777" w:rsidR="00C742FE" w:rsidRPr="00401868" w:rsidRDefault="00C742FE" w:rsidP="001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 </w:t>
      </w:r>
    </w:p>
    <w:p w14:paraId="2BDB16A8" w14:textId="1E739B68" w:rsidR="00C742FE" w:rsidRPr="00401868" w:rsidRDefault="00C742FE" w:rsidP="001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b/>
          <w:bCs/>
          <w:color w:val="3A3E41"/>
          <w:sz w:val="26"/>
          <w:szCs w:val="26"/>
          <w:lang w:eastAsia="ru-RU"/>
        </w:rPr>
        <w:t>Основанием для отказа в приеме документов может являться:</w:t>
      </w:r>
    </w:p>
    <w:p w14:paraId="0F00FCEE" w14:textId="7BF90281" w:rsidR="00C742FE" w:rsidRPr="00401868" w:rsidRDefault="00C742FE" w:rsidP="001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1)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подача заявления об участии в конкурсном отборе позже установленных сроков;</w:t>
      </w:r>
    </w:p>
    <w:p w14:paraId="5F68B6E0" w14:textId="6A667394" w:rsidR="00737A0D" w:rsidRPr="00401868" w:rsidRDefault="00C742FE" w:rsidP="001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</w:pP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2)</w:t>
      </w:r>
      <w:r w:rsidR="00401868"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 xml:space="preserve"> </w:t>
      </w:r>
      <w:r w:rsidRPr="00401868">
        <w:rPr>
          <w:rFonts w:ascii="Times New Roman" w:eastAsia="Times New Roman" w:hAnsi="Times New Roman" w:cs="Times New Roman"/>
          <w:color w:val="3A3E41"/>
          <w:sz w:val="26"/>
          <w:szCs w:val="26"/>
          <w:lang w:eastAsia="ru-RU"/>
        </w:rPr>
        <w:t>предоставление неполного перечня документов.</w:t>
      </w:r>
    </w:p>
    <w:sectPr w:rsidR="00737A0D" w:rsidRPr="0040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E"/>
    <w:rsid w:val="00041BB3"/>
    <w:rsid w:val="00096FCC"/>
    <w:rsid w:val="00105550"/>
    <w:rsid w:val="00107DB9"/>
    <w:rsid w:val="00162EF0"/>
    <w:rsid w:val="001B5BE8"/>
    <w:rsid w:val="00253810"/>
    <w:rsid w:val="0029729C"/>
    <w:rsid w:val="002E73A3"/>
    <w:rsid w:val="00401868"/>
    <w:rsid w:val="00434FDD"/>
    <w:rsid w:val="0052580E"/>
    <w:rsid w:val="00575637"/>
    <w:rsid w:val="00661380"/>
    <w:rsid w:val="00737A0D"/>
    <w:rsid w:val="007A1F78"/>
    <w:rsid w:val="0088600C"/>
    <w:rsid w:val="00A95AAB"/>
    <w:rsid w:val="00B33D39"/>
    <w:rsid w:val="00B345C5"/>
    <w:rsid w:val="00B62E50"/>
    <w:rsid w:val="00B72125"/>
    <w:rsid w:val="00BB28F8"/>
    <w:rsid w:val="00C742FE"/>
    <w:rsid w:val="00CA4A27"/>
    <w:rsid w:val="00CC1348"/>
    <w:rsid w:val="00D62520"/>
    <w:rsid w:val="00DE34E1"/>
    <w:rsid w:val="00F553EC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F0038"/>
  <w15:chartTrackingRefBased/>
  <w15:docId w15:val="{BC60F8E4-3DE0-4032-96E9-E8F62662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.edu.kz/site/nis/repository/file/%200%2000000000/CPI/%D0%97%D0%B0%D1%8F%D0%B2%D0%BB%D0%B5%D0%BD%D0%B8%D0%B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st.nis.ed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nis.edu.kz/site/nis/repository/file/%200%2000000000/CPI/%D0%90%D0%BD%D0%BA%D0%B5%D1%82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 Жаманкулова</dc:creator>
  <cp:keywords/>
  <dc:description/>
  <cp:lastModifiedBy>Куанышбаева  Назгуль Жумагалиевна</cp:lastModifiedBy>
  <cp:revision>24</cp:revision>
  <cp:lastPrinted>2021-12-20T11:42:00Z</cp:lastPrinted>
  <dcterms:created xsi:type="dcterms:W3CDTF">2021-10-05T04:29:00Z</dcterms:created>
  <dcterms:modified xsi:type="dcterms:W3CDTF">2021-12-22T11:55:00Z</dcterms:modified>
</cp:coreProperties>
</file>